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76A09A75">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63CD71BD">
        <w:rPr/>
        <w:t>IB 20</w:t>
      </w:r>
      <w:r w:rsidRPr="1A25A41D" w:rsidR="63CD71BD">
        <w:rPr>
          <w:vertAlign w:val="superscript"/>
        </w:rPr>
        <w:t>th</w:t>
      </w:r>
      <w:r w:rsidR="63CD71BD">
        <w:rPr/>
        <w:t xml:space="preserve"> Century History (Year 2)</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Pr="006B1FCA" w:rsidR="006B1FCA" w:rsidP="006B1FCA" w:rsidRDefault="006B1FCA" w14:paraId="20EAAFE8" w14:textId="1A55490B">
      <w:pPr>
        <w:pStyle w:val="Heading3"/>
      </w:pPr>
      <w:r w:rsidRPr="006B1FCA">
        <w:t>Unit Table 1</w:t>
      </w:r>
    </w:p>
    <w:tbl>
      <w:tblPr>
        <w:tblW w:w="494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549"/>
        <w:gridCol w:w="2115"/>
        <w:gridCol w:w="2114"/>
        <w:gridCol w:w="2114"/>
        <w:gridCol w:w="2114"/>
        <w:gridCol w:w="2114"/>
        <w:gridCol w:w="2109"/>
      </w:tblGrid>
      <w:tr w:rsidR="002271C1" w:rsidTr="6BAF86EB" w14:paraId="7DAE3055" w14:textId="3BB87ABB">
        <w:trPr>
          <w:cantSplit/>
          <w:tblHeader/>
        </w:trPr>
        <w:tc>
          <w:tcPr>
            <w:tcW w:w="544" w:type="pct"/>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743" w:type="pct"/>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743" w:type="pct"/>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743" w:type="pct"/>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743" w:type="pct"/>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743" w:type="pct"/>
            <w:shd w:val="clear" w:color="auto" w:fill="1B6B8A"/>
            <w:tcMar>
              <w:top w:w="100" w:type="dxa"/>
              <w:left w:w="160" w:type="dxa"/>
              <w:bottom w:w="100" w:type="dxa"/>
              <w:right w:w="160" w:type="dxa"/>
            </w:tcMar>
            <w:vAlign w:val="center"/>
          </w:tcPr>
          <w:p w:rsidR="003D118F" w:rsidP="002271C1" w:rsidRDefault="003D118F" w14:paraId="22504D32" w14:textId="77777777">
            <w:pPr>
              <w:spacing w:before="40" w:after="40"/>
              <w:jc w:val="center"/>
            </w:pPr>
            <w:r>
              <w:rPr>
                <w:b/>
                <w:bCs/>
                <w:color w:val="FFFFFF"/>
                <w:sz w:val="18"/>
                <w:szCs w:val="18"/>
              </w:rPr>
              <w:t>Unit 5</w:t>
            </w:r>
          </w:p>
        </w:tc>
        <w:tc>
          <w:tcPr>
            <w:tcW w:w="741" w:type="pct"/>
            <w:shd w:val="clear" w:color="auto" w:fill="1B6B8A"/>
            <w:tcMar/>
            <w:vAlign w:val="center"/>
          </w:tcPr>
          <w:p w:rsidR="003D118F" w:rsidP="002271C1" w:rsidRDefault="002271C1" w14:paraId="2F491D18" w14:textId="3348C286">
            <w:pPr>
              <w:spacing w:before="40" w:after="40"/>
              <w:jc w:val="center"/>
              <w:rPr>
                <w:b/>
                <w:bCs/>
                <w:color w:val="FFFFFF"/>
                <w:sz w:val="18"/>
                <w:szCs w:val="18"/>
              </w:rPr>
            </w:pPr>
            <w:r>
              <w:rPr>
                <w:b/>
                <w:bCs/>
                <w:color w:val="FFFFFF"/>
                <w:sz w:val="18"/>
                <w:szCs w:val="18"/>
              </w:rPr>
              <w:t>Unit 6</w:t>
            </w:r>
          </w:p>
        </w:tc>
      </w:tr>
      <w:tr w:rsidR="002271C1" w:rsidTr="6BAF86EB" w14:paraId="57D624D4" w14:textId="22EDEE4C">
        <w:trPr>
          <w:cantSplit/>
          <w:tblHeader/>
        </w:trPr>
        <w:tc>
          <w:tcPr>
            <w:tcW w:w="544" w:type="pct"/>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2343E349" w14:textId="385C88DD">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Rwandan Civil War (Paper 2) </w:t>
            </w:r>
            <w:r>
              <w:br/>
            </w:r>
            <w:r w:rsidRPr="1A25A41D" w:rsidR="1A25A41D">
              <w:rPr>
                <w:rFonts w:ascii="Roboto" w:hAnsi="Roboto" w:eastAsia="Calibri" w:cs="Calibri"/>
                <w:b w:val="1"/>
                <w:bCs w:val="1"/>
                <w:i w:val="0"/>
                <w:iCs w:val="0"/>
                <w:strike w:val="0"/>
                <w:dstrike w:val="0"/>
                <w:color w:val="1A1A1A"/>
                <w:sz w:val="20"/>
                <w:szCs w:val="20"/>
                <w:u w:val="none"/>
              </w:rPr>
              <w:t>and the Internal Assessment</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192D9D8F" w14:textId="2A10D2D3">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Hitler’s Authoritarian State</w:t>
            </w:r>
          </w:p>
          <w:p w:rsidR="1A25A41D" w:rsidP="1A25A41D" w:rsidRDefault="1A25A41D" w14:paraId="3F564ABD" w14:textId="002CDEAE">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 (Paper 2)</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6AD8788B" w14:textId="79536223">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Move to Global War ( Paper 1)</w:t>
            </w:r>
          </w:p>
        </w:tc>
        <w:tc>
          <w:tcPr>
            <w:tcW w:w="743" w:type="pct"/>
            <w:shd w:val="clear" w:color="auto" w:fill="FFFFFF" w:themeFill="background1"/>
            <w:tcMar>
              <w:top w:w="100" w:type="dxa"/>
              <w:left w:w="160" w:type="dxa"/>
              <w:bottom w:w="100" w:type="dxa"/>
              <w:right w:w="160" w:type="dxa"/>
            </w:tcMar>
            <w:vAlign w:val="center"/>
          </w:tcPr>
          <w:p w:rsidR="1A25A41D" w:rsidP="6BAF86EB" w:rsidRDefault="1A25A41D" w14:paraId="186D848C" w14:textId="25186FC9">
            <w:pPr>
              <w:pStyle w:val="Normal"/>
              <w:suppressLineNumbers w:val="0"/>
              <w:bidi w:val="0"/>
              <w:spacing w:before="40" w:beforeAutospacing="off" w:after="40" w:afterAutospacing="off" w:line="259" w:lineRule="auto"/>
              <w:ind w:left="0" w:right="0"/>
              <w:jc w:val="left"/>
              <w:rPr>
                <w:rFonts w:ascii="Roboto" w:hAnsi="Roboto" w:eastAsia="Calibri" w:cs="Calibri"/>
                <w:b w:val="1"/>
                <w:bCs w:val="1"/>
                <w:i w:val="0"/>
                <w:iCs w:val="0"/>
                <w:strike w:val="0"/>
                <w:dstrike w:val="0"/>
                <w:color w:val="1A1A1A"/>
                <w:sz w:val="20"/>
                <w:szCs w:val="20"/>
                <w:u w:val="none"/>
              </w:rPr>
            </w:pPr>
            <w:r w:rsidRPr="6BAF86EB" w:rsidR="265E1220">
              <w:rPr>
                <w:rFonts w:ascii="Roboto" w:hAnsi="Roboto" w:eastAsia="Calibri" w:cs="Calibri"/>
                <w:b w:val="1"/>
                <w:bCs w:val="1"/>
                <w:i w:val="0"/>
                <w:iCs w:val="0"/>
                <w:strike w:val="0"/>
                <w:dstrike w:val="0"/>
                <w:color w:val="1A1A1A"/>
                <w:sz w:val="20"/>
                <w:szCs w:val="20"/>
                <w:u w:val="none"/>
              </w:rPr>
              <w:t>Vietnam War</w:t>
            </w:r>
            <w:r w:rsidRPr="6BAF86EB" w:rsidR="1A25A41D">
              <w:rPr>
                <w:rFonts w:ascii="Roboto" w:hAnsi="Roboto" w:eastAsia="Calibri" w:cs="Calibri"/>
                <w:b w:val="1"/>
                <w:bCs w:val="1"/>
                <w:i w:val="0"/>
                <w:iCs w:val="0"/>
                <w:strike w:val="0"/>
                <w:dstrike w:val="0"/>
                <w:color w:val="1A1A1A"/>
                <w:sz w:val="20"/>
                <w:szCs w:val="20"/>
                <w:u w:val="none"/>
              </w:rPr>
              <w:t xml:space="preserve"> (Paper 2)</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6DAF2443" w14:textId="2C0BC3F5">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Mao’s Authoritarian State (Paper 2)</w:t>
            </w:r>
          </w:p>
        </w:tc>
        <w:tc>
          <w:tcPr>
            <w:tcW w:w="741" w:type="pct"/>
            <w:shd w:val="clear" w:color="auto" w:fill="FFFFFF" w:themeFill="background1"/>
            <w:tcMar/>
            <w:vAlign w:val="center"/>
          </w:tcPr>
          <w:p w:rsidR="1A25A41D" w:rsidP="1A25A41D" w:rsidRDefault="1A25A41D" w14:paraId="7C999882" w14:textId="63909D47">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IB  Exam Review </w:t>
            </w:r>
          </w:p>
          <w:p w:rsidR="1A25A41D" w:rsidP="1A25A41D" w:rsidRDefault="1A25A41D" w14:paraId="0C4AB807" w14:textId="78297CEF">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(Paper 1, 2, and 3)</w:t>
            </w:r>
          </w:p>
        </w:tc>
      </w:tr>
      <w:tr w:rsidR="002271C1" w:rsidTr="6BAF86EB" w14:paraId="0700E6AD" w14:textId="31696C81">
        <w:trPr>
          <w:cantSplit/>
          <w:tblHeader/>
        </w:trPr>
        <w:tc>
          <w:tcPr>
            <w:tcW w:w="544" w:type="pct"/>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32E0E5FF" w14:textId="56172CCE">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23 Hours - 16 Days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67B6EB3E" w14:textId="3AEA90AC">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27 Hours- 19 Days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44A7270C" w14:textId="772E2E26">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7 Hours - 5 Days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763483AC" w14:textId="1A57FE77">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18 Hours - 13 Days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03931DB8" w14:textId="1D5CDF54">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20 Hours - 14 Days</w:t>
            </w:r>
          </w:p>
        </w:tc>
        <w:tc>
          <w:tcPr>
            <w:tcW w:w="741" w:type="pct"/>
            <w:shd w:val="clear" w:color="auto" w:fill="FFFFFF" w:themeFill="background1"/>
            <w:tcMar/>
            <w:vAlign w:val="center"/>
          </w:tcPr>
          <w:p w:rsidR="1A25A41D" w:rsidP="1A25A41D" w:rsidRDefault="1A25A41D" w14:paraId="5A7DEC3B" w14:textId="6831960E">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11 Hours - 8 Days</w:t>
            </w:r>
          </w:p>
        </w:tc>
      </w:tr>
      <w:tr w:rsidR="002271C1" w:rsidTr="6BAF86EB" w14:paraId="3F0D6481" w14:textId="71004F21">
        <w:trPr>
          <w:cantSplit/>
          <w:tblHeader/>
        </w:trPr>
        <w:tc>
          <w:tcPr>
            <w:tcW w:w="544" w:type="pct"/>
            <w:shd w:val="clear" w:color="auto" w:fill="EBF4F8"/>
            <w:tcMar>
              <w:top w:w="100" w:type="dxa"/>
              <w:left w:w="160" w:type="dxa"/>
              <w:bottom w:w="100" w:type="dxa"/>
              <w:right w:w="160" w:type="dxa"/>
            </w:tcMar>
          </w:tcPr>
          <w:p w:rsidR="003D118F" w:rsidRDefault="003D118F" w14:paraId="489E40D5" w14:textId="0084C6B7">
            <w:pPr>
              <w:spacing w:before="40" w:after="40"/>
            </w:pPr>
            <w:r w:rsidRPr="1A25A41D" w:rsidR="1F772363">
              <w:rPr>
                <w:b w:val="1"/>
                <w:bCs w:val="1"/>
                <w:color w:val="1F3864"/>
                <w:sz w:val="19"/>
                <w:szCs w:val="19"/>
              </w:rPr>
              <w:t>Standards</w:t>
            </w:r>
            <w:r w:rsidRPr="1A25A41D" w:rsidR="30F52E54">
              <w:rPr>
                <w:b w:val="1"/>
                <w:bCs w:val="1"/>
                <w:color w:val="1F3864"/>
                <w:sz w:val="19"/>
                <w:szCs w:val="19"/>
              </w:rPr>
              <w:t>/IB Topics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15C84BB3" w14:textId="42512E0B">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Rwandan Civil War</w:t>
            </w:r>
            <w:r>
              <w:br/>
            </w:r>
            <w:r w:rsidRPr="1A25A41D" w:rsidR="1A25A41D">
              <w:rPr>
                <w:rFonts w:ascii="Roboto" w:hAnsi="Roboto" w:eastAsia="Calibri" w:cs="Calibri"/>
                <w:b w:val="1"/>
                <w:bCs w:val="1"/>
                <w:i w:val="0"/>
                <w:iCs w:val="0"/>
                <w:strike w:val="0"/>
                <w:dstrike w:val="0"/>
                <w:color w:val="1A1A1A"/>
                <w:sz w:val="20"/>
                <w:szCs w:val="20"/>
                <w:u w:val="none"/>
              </w:rPr>
              <w:t>–</w:t>
            </w:r>
            <w:r w:rsidRPr="1A25A41D" w:rsidR="1A25A41D">
              <w:rPr>
                <w:rFonts w:ascii="Roboto" w:hAnsi="Roboto" w:eastAsia="Calibri" w:cs="Calibri"/>
                <w:b w:val="0"/>
                <w:bCs w:val="0"/>
                <w:i w:val="0"/>
                <w:iCs w:val="0"/>
                <w:strike w:val="0"/>
                <w:dstrike w:val="0"/>
                <w:color w:val="1A1A1A"/>
                <w:sz w:val="20"/>
                <w:szCs w:val="20"/>
                <w:u w:val="none"/>
              </w:rPr>
              <w:t>Economic, ideological, political, territorial and other causes</w:t>
            </w:r>
          </w:p>
          <w:p w:rsidR="1A25A41D" w:rsidP="1A25A41D" w:rsidRDefault="1A25A41D" w14:paraId="0A8A28C7" w14:textId="33E3C761">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–Short- and long-term causes</w:t>
            </w:r>
          </w:p>
          <w:p w:rsidR="1A25A41D" w:rsidP="1A25A41D" w:rsidRDefault="1A25A41D" w14:paraId="42869D81" w14:textId="556F771E">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–Types of war: civil wars; wars between states; guerrilla wars</w:t>
            </w:r>
          </w:p>
          <w:p w:rsidR="1A25A41D" w:rsidP="1A25A41D" w:rsidRDefault="1A25A41D" w14:paraId="0EB02114" w14:textId="38F0BFE6">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–Technological developments; theaters of war—air, land and sea</w:t>
            </w:r>
          </w:p>
          <w:p w:rsidR="1A25A41D" w:rsidP="1A25A41D" w:rsidRDefault="1A25A41D" w14:paraId="718D42E2" w14:textId="0FE5F905">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–The extent of the mobilization of human and economic resources</w:t>
            </w:r>
          </w:p>
          <w:p w:rsidR="1A25A41D" w:rsidP="1A25A41D" w:rsidRDefault="1A25A41D" w14:paraId="613D29B3" w14:textId="61F5EE82">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–The influence and/or involvement of foreign powers</w:t>
            </w:r>
          </w:p>
          <w:p w:rsidR="1A25A41D" w:rsidP="1A25A41D" w:rsidRDefault="1A25A41D" w14:paraId="4114C929" w14:textId="41006206">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–Efforts at peacekeeping and the successes and failures of those efforts</w:t>
            </w:r>
          </w:p>
          <w:p w:rsidR="1A25A41D" w:rsidP="1A25A41D" w:rsidRDefault="1A25A41D" w14:paraId="5B36D600" w14:textId="74CED5C4">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–Long-term and short-term political impact of the wars; territorial changes</w:t>
            </w:r>
          </w:p>
          <w:p w:rsidR="1A25A41D" w:rsidP="1A25A41D" w:rsidRDefault="1A25A41D" w14:paraId="760F9454" w14:textId="5DB33738">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–Economic, social/cultural, and demographic impacts of the war</w:t>
            </w:r>
          </w:p>
          <w:p w:rsidR="1A25A41D" w:rsidP="1A25A41D" w:rsidRDefault="1A25A41D" w14:paraId="3757B35E" w14:textId="396A621B">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–Changes in the status of women</w:t>
            </w:r>
          </w:p>
          <w:p w:rsidR="1A25A41D" w:rsidP="1A25A41D" w:rsidRDefault="1A25A41D" w14:paraId="0D1020C2" w14:textId="7096293A">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Internal Assessment</w:t>
            </w:r>
          </w:p>
          <w:p w:rsidR="1A25A41D" w:rsidP="1A25A41D" w:rsidRDefault="1A25A41D" w14:paraId="0CC8F1EE" w14:textId="790CCC70">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w:t>
            </w:r>
            <w:r w:rsidRPr="1A25A41D" w:rsidR="1A25A41D">
              <w:rPr>
                <w:rFonts w:ascii="Roboto" w:hAnsi="Roboto" w:eastAsia="Calibri" w:cs="Calibri"/>
                <w:b w:val="0"/>
                <w:bCs w:val="0"/>
                <w:i w:val="0"/>
                <w:iCs w:val="0"/>
                <w:strike w:val="0"/>
                <w:dstrike w:val="0"/>
                <w:color w:val="1A1A1A"/>
                <w:sz w:val="20"/>
                <w:szCs w:val="20"/>
                <w:u w:val="none"/>
              </w:rPr>
              <w:t xml:space="preserve">Developing </w:t>
            </w:r>
            <w:r w:rsidRPr="1A25A41D" w:rsidR="1A25A41D">
              <w:rPr>
                <w:rFonts w:ascii="Roboto" w:hAnsi="Roboto" w:eastAsia="Calibri" w:cs="Calibri"/>
                <w:b w:val="0"/>
                <w:bCs w:val="0"/>
                <w:i w:val="0"/>
                <w:iCs w:val="0"/>
                <w:strike w:val="0"/>
                <w:dstrike w:val="0"/>
                <w:color w:val="1A1A1A"/>
                <w:sz w:val="20"/>
                <w:szCs w:val="20"/>
                <w:u w:val="none"/>
              </w:rPr>
              <w:t>an appropriate historical</w:t>
            </w:r>
            <w:r w:rsidRPr="1A25A41D" w:rsidR="1A25A41D">
              <w:rPr>
                <w:rFonts w:ascii="Roboto" w:hAnsi="Roboto" w:eastAsia="Calibri" w:cs="Calibri"/>
                <w:b w:val="0"/>
                <w:bCs w:val="0"/>
                <w:i w:val="0"/>
                <w:iCs w:val="0"/>
                <w:strike w:val="0"/>
                <w:dstrike w:val="0"/>
                <w:color w:val="1A1A1A"/>
                <w:sz w:val="20"/>
                <w:szCs w:val="20"/>
                <w:u w:val="none"/>
              </w:rPr>
              <w:t xml:space="preserve"> question</w:t>
            </w:r>
          </w:p>
          <w:p w:rsidR="1A25A41D" w:rsidP="1A25A41D" w:rsidRDefault="1A25A41D" w14:paraId="0F84B98F" w14:textId="659CEB92">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–Using appropriate evidence and critical analysis to address historical question</w:t>
            </w:r>
          </w:p>
          <w:p w:rsidR="1A25A41D" w:rsidP="1A25A41D" w:rsidRDefault="1A25A41D" w14:paraId="2C61795D" w14:textId="7F295D46">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–Understanding multiple perspectives</w:t>
            </w:r>
          </w:p>
          <w:p w:rsidR="1A25A41D" w:rsidP="1A25A41D" w:rsidRDefault="1A25A41D" w14:paraId="4E68F92D" w14:textId="57D0917C">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–Locating primary and secondary sources and using proper citation methods</w:t>
            </w:r>
          </w:p>
          <w:p w:rsidR="1A25A41D" w:rsidP="1A25A41D" w:rsidRDefault="1A25A41D" w14:paraId="58444174" w14:textId="63E97C5B">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–Evaluating perspectives in the conclusion</w:t>
            </w:r>
          </w:p>
          <w:p w:rsidR="1A25A41D" w:rsidP="1A25A41D" w:rsidRDefault="1A25A41D" w14:paraId="20731BAF" w14:textId="50882342">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Information Processing Skills:</w:t>
            </w:r>
          </w:p>
          <w:p w:rsidR="1A25A41D" w:rsidP="1A25A41D" w:rsidRDefault="1A25A41D" w14:paraId="049E1996" w14:textId="64183116">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1, 6, and 11</w:t>
            </w:r>
          </w:p>
          <w:p w:rsidR="1A25A41D" w:rsidP="1A25A41D" w:rsidRDefault="1A25A41D" w14:paraId="7EC150B0" w14:textId="404DDA9B">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Map and Globe Skills: </w:t>
            </w:r>
          </w:p>
          <w:p w:rsidR="1A25A41D" w:rsidP="1A25A41D" w:rsidRDefault="1A25A41D" w14:paraId="77D08724" w14:textId="11CAA26E">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6, 7, and 8</w:t>
            </w:r>
          </w:p>
          <w:p w:rsidR="1A25A41D" w:rsidP="1A25A41D" w:rsidRDefault="1A25A41D" w14:paraId="7B9DD986" w14:textId="48775ACF">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Literacy Skills:</w:t>
            </w:r>
          </w:p>
          <w:p w:rsidR="1A25A41D" w:rsidP="1A25A41D" w:rsidRDefault="1A25A41D" w14:paraId="08732448" w14:textId="4528A7B9">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RHSS2, RHSS6, RHSS9, and WHST4</w:t>
            </w:r>
          </w:p>
          <w:p w:rsidR="1A25A41D" w:rsidP="1A25A41D" w:rsidRDefault="1A25A41D" w14:paraId="610C16FB" w14:textId="15E23F34">
            <w:pPr>
              <w:spacing w:before="40" w:after="40"/>
              <w:jc w:val="left"/>
              <w:rPr>
                <w:rFonts w:ascii="Roboto" w:hAnsi="Roboto" w:eastAsia="Calibri" w:cs="Calibri"/>
                <w:color w:val="1A1A1A"/>
                <w:sz w:val="20"/>
                <w:szCs w:val="20"/>
              </w:rPr>
            </w:pP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651C7ADE" w14:textId="46D83D1A">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Hitler’s Authoritarian State</w:t>
            </w:r>
          </w:p>
          <w:p w:rsidR="1A25A41D" w:rsidP="1A25A41D" w:rsidRDefault="1A25A41D" w14:paraId="2DAB57DD" w14:textId="160F28FA">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–Conditions that facilitated the rise of authoritarian leaders (emergence): economic factors, social division, impact of war, weakness of the political system</w:t>
            </w:r>
          </w:p>
          <w:p w:rsidR="1A25A41D" w:rsidP="1A25A41D" w:rsidRDefault="1A25A41D" w14:paraId="54D8EE1C" w14:textId="4BE57DFA">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–Methods used to establish power (emergence): persuasion and coercion, use of force, ideology, propaganda, role of leaders</w:t>
            </w:r>
          </w:p>
          <w:p w:rsidR="1A25A41D" w:rsidP="1A25A41D" w:rsidRDefault="1A25A41D" w14:paraId="0D20AC4C" w14:textId="3BBA20DD">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–Consolidation/maintenance of power: Use of legal methods, use of force and terror, role of propaganda and censorship, charismatic leadership</w:t>
            </w:r>
          </w:p>
          <w:p w:rsidR="1A25A41D" w:rsidP="1A25A41D" w:rsidRDefault="1A25A41D" w14:paraId="2269B8DB" w14:textId="7CA7C1BD">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–Nature and extent of opposition; treatment of opposition and</w:t>
            </w:r>
          </w:p>
          <w:p w:rsidR="1A25A41D" w:rsidP="1A25A41D" w:rsidRDefault="1A25A41D" w14:paraId="2EA84E92" w14:textId="44C649F7">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 xml:space="preserve">minorities </w:t>
            </w:r>
          </w:p>
          <w:p w:rsidR="1A25A41D" w:rsidP="1A25A41D" w:rsidRDefault="1A25A41D" w14:paraId="079A6221" w14:textId="1108FDCF">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–Foreign policy aims and success/failure on consolidation of power</w:t>
            </w:r>
          </w:p>
          <w:p w:rsidR="1A25A41D" w:rsidP="1A25A41D" w:rsidRDefault="1A25A41D" w14:paraId="760D0123" w14:textId="2F881609">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–Aims and results of policies: cultural, political, economics, social reform (including effects on women and minorities)</w:t>
            </w:r>
          </w:p>
          <w:p w:rsidR="1A25A41D" w:rsidP="1A25A41D" w:rsidRDefault="1A25A41D" w14:paraId="0420C07F" w14:textId="76F429E7">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–To what extent authoritarian control was achieved in the state</w:t>
            </w:r>
          </w:p>
          <w:p w:rsidR="1A25A41D" w:rsidP="1A25A41D" w:rsidRDefault="1A25A41D" w14:paraId="31EEA625" w14:textId="1704F4FC">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Information Processing Skills:</w:t>
            </w:r>
          </w:p>
          <w:p w:rsidR="1A25A41D" w:rsidP="1A25A41D" w:rsidRDefault="1A25A41D" w14:paraId="2EAC00C9" w14:textId="5D9BBA1B">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1, 6, and 11</w:t>
            </w:r>
          </w:p>
          <w:p w:rsidR="1A25A41D" w:rsidP="1A25A41D" w:rsidRDefault="1A25A41D" w14:paraId="50DA85CC" w14:textId="36A45079">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Map and Globe Skills: </w:t>
            </w:r>
          </w:p>
          <w:p w:rsidR="1A25A41D" w:rsidP="1A25A41D" w:rsidRDefault="1A25A41D" w14:paraId="613ED96B" w14:textId="0AC78375">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6, 7, and 8</w:t>
            </w:r>
          </w:p>
          <w:p w:rsidR="1A25A41D" w:rsidP="1A25A41D" w:rsidRDefault="1A25A41D" w14:paraId="1BA4430C" w14:textId="74CDC947">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Literacy Skills:</w:t>
            </w:r>
          </w:p>
          <w:p w:rsidR="1A25A41D" w:rsidP="1A25A41D" w:rsidRDefault="1A25A41D" w14:paraId="1D283525" w14:textId="078CCE04">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RHSS2, RHSS6, RHSS9, and WHST4</w:t>
            </w:r>
          </w:p>
          <w:p w:rsidR="1A25A41D" w:rsidP="1A25A41D" w:rsidRDefault="1A25A41D" w14:paraId="7EC9EAB6" w14:textId="76FF44E0">
            <w:pPr>
              <w:spacing w:before="40" w:after="40"/>
              <w:jc w:val="left"/>
              <w:rPr>
                <w:rFonts w:ascii="Roboto" w:hAnsi="Roboto" w:eastAsia="Calibri" w:cs="Calibri"/>
                <w:color w:val="1A1A1A"/>
                <w:sz w:val="20"/>
                <w:szCs w:val="20"/>
              </w:rPr>
            </w:pP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3DA9B7F4" w14:textId="2405173A">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Move to Global War Paper 1</w:t>
            </w:r>
          </w:p>
          <w:p w:rsidR="1A25A41D" w:rsidP="1A25A41D" w:rsidRDefault="1A25A41D" w14:paraId="274C1443" w14:textId="7066FAB8">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 xml:space="preserve">Paper 1 is a source-based examination paper based on </w:t>
            </w:r>
            <w:r w:rsidRPr="1A25A41D" w:rsidR="1A25A41D">
              <w:rPr>
                <w:rFonts w:ascii="Roboto" w:hAnsi="Roboto" w:eastAsia="Calibri" w:cs="Calibri"/>
                <w:b w:val="0"/>
                <w:bCs w:val="0"/>
                <w:i w:val="0"/>
                <w:iCs w:val="0"/>
                <w:strike w:val="0"/>
                <w:dstrike w:val="0"/>
                <w:color w:val="1A1A1A"/>
                <w:sz w:val="20"/>
                <w:szCs w:val="20"/>
                <w:u w:val="none"/>
              </w:rPr>
              <w:t>the prescribed</w:t>
            </w:r>
            <w:r w:rsidRPr="1A25A41D" w:rsidR="1A25A41D">
              <w:rPr>
                <w:rFonts w:ascii="Roboto" w:hAnsi="Roboto" w:eastAsia="Calibri" w:cs="Calibri"/>
                <w:b w:val="0"/>
                <w:bCs w:val="0"/>
                <w:i w:val="0"/>
                <w:iCs w:val="0"/>
                <w:strike w:val="0"/>
                <w:dstrike w:val="0"/>
                <w:color w:val="1A1A1A"/>
                <w:sz w:val="20"/>
                <w:szCs w:val="20"/>
                <w:u w:val="none"/>
              </w:rPr>
              <w:t xml:space="preserve"> subjects. Each prescribed subject consists of two specified case studies, and in each examination session the paper will focus on one of the two case studies specified for each prescribed subject. </w:t>
            </w:r>
          </w:p>
          <w:p w:rsidR="1A25A41D" w:rsidP="1A25A41D" w:rsidRDefault="1A25A41D" w14:paraId="72D688B4" w14:textId="22553251">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The paper will contain four sources for each prescribed subject.</w:t>
            </w:r>
            <w:r w:rsidRPr="1A25A41D" w:rsidR="1A25A41D">
              <w:rPr>
                <w:rFonts w:ascii="Roboto" w:hAnsi="Roboto" w:eastAsia="Calibri" w:cs="Calibri"/>
                <w:b w:val="0"/>
                <w:bCs w:val="0"/>
                <w:i w:val="0"/>
                <w:iCs w:val="0"/>
                <w:strike w:val="0"/>
                <w:dstrike w:val="0"/>
                <w:color w:val="1A1A1A"/>
                <w:sz w:val="20"/>
                <w:szCs w:val="20"/>
                <w:u w:val="none"/>
              </w:rPr>
              <w:t xml:space="preserve"> Sources will be primary or a mixture of primary and secondary, and may be written, pictorial or diagrammatic. The paper will consist of four questions for each prescribed subject, and students must answer all four questions from their chosen prescribed subject. Some questions will be answered using only evidence from one or more of the sources, as </w:t>
            </w:r>
            <w:r w:rsidRPr="1A25A41D" w:rsidR="1A25A41D">
              <w:rPr>
                <w:rFonts w:ascii="Roboto" w:hAnsi="Roboto" w:eastAsia="Calibri" w:cs="Calibri"/>
                <w:b w:val="0"/>
                <w:bCs w:val="0"/>
                <w:i w:val="0"/>
                <w:iCs w:val="0"/>
                <w:strike w:val="0"/>
                <w:dstrike w:val="0"/>
                <w:color w:val="1A1A1A"/>
                <w:sz w:val="20"/>
                <w:szCs w:val="20"/>
                <w:u w:val="none"/>
              </w:rPr>
              <w:t>indicated</w:t>
            </w:r>
            <w:r w:rsidRPr="1A25A41D" w:rsidR="1A25A41D">
              <w:rPr>
                <w:rFonts w:ascii="Roboto" w:hAnsi="Roboto" w:eastAsia="Calibri" w:cs="Calibri"/>
                <w:b w:val="0"/>
                <w:bCs w:val="0"/>
                <w:i w:val="0"/>
                <w:iCs w:val="0"/>
                <w:strike w:val="0"/>
                <w:dstrike w:val="0"/>
                <w:color w:val="1A1A1A"/>
                <w:sz w:val="20"/>
                <w:szCs w:val="20"/>
                <w:u w:val="none"/>
              </w:rPr>
              <w:t xml:space="preserve">. In other </w:t>
            </w:r>
            <w:r w:rsidRPr="1A25A41D" w:rsidR="1A25A41D">
              <w:rPr>
                <w:rFonts w:ascii="Roboto" w:hAnsi="Roboto" w:eastAsia="Calibri" w:cs="Calibri"/>
                <w:b w:val="0"/>
                <w:bCs w:val="0"/>
                <w:i w:val="0"/>
                <w:iCs w:val="0"/>
                <w:strike w:val="0"/>
                <w:dstrike w:val="0"/>
                <w:color w:val="1A1A1A"/>
                <w:sz w:val="20"/>
                <w:szCs w:val="20"/>
                <w:u w:val="none"/>
              </w:rPr>
              <w:t>questions</w:t>
            </w:r>
            <w:r w:rsidRPr="1A25A41D" w:rsidR="1A25A41D">
              <w:rPr>
                <w:rFonts w:ascii="Roboto" w:hAnsi="Roboto" w:eastAsia="Calibri" w:cs="Calibri"/>
                <w:b w:val="0"/>
                <w:bCs w:val="0"/>
                <w:i w:val="0"/>
                <w:iCs w:val="0"/>
                <w:strike w:val="0"/>
                <w:dstrike w:val="0"/>
                <w:color w:val="1A1A1A"/>
                <w:sz w:val="20"/>
                <w:szCs w:val="20"/>
                <w:u w:val="none"/>
              </w:rPr>
              <w:t xml:space="preserve"> students will be asked to use their own knowledge of the prescribed subject as well as evidence contained in the sources.</w:t>
            </w:r>
          </w:p>
          <w:p w:rsidR="1A25A41D" w:rsidP="1A25A41D" w:rsidRDefault="1A25A41D" w14:paraId="0BDA01F6" w14:textId="5BAA6454">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Question 1 - reading comprehension</w:t>
            </w:r>
          </w:p>
          <w:p w:rsidR="1A25A41D" w:rsidP="1A25A41D" w:rsidRDefault="1A25A41D" w14:paraId="5FE0FF1E" w14:textId="5A79F13C">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Question 2 - OPCVL analysis</w:t>
            </w:r>
          </w:p>
          <w:p w:rsidR="1A25A41D" w:rsidP="1A25A41D" w:rsidRDefault="1A25A41D" w14:paraId="75677FB5" w14:textId="09D75A79">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Question 3 - comparison of sources</w:t>
            </w:r>
          </w:p>
          <w:p w:rsidR="1A25A41D" w:rsidP="1A25A41D" w:rsidRDefault="1A25A41D" w14:paraId="17260B27" w14:textId="27E20EA3">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Question 4 -document based question</w:t>
            </w:r>
          </w:p>
          <w:p w:rsidR="1A25A41D" w:rsidP="1A25A41D" w:rsidRDefault="1A25A41D" w14:paraId="55E4A93B" w14:textId="5AED8FD5">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Information Processing Skills:</w:t>
            </w:r>
          </w:p>
          <w:p w:rsidR="1A25A41D" w:rsidP="1A25A41D" w:rsidRDefault="1A25A41D" w14:paraId="79FFB317" w14:textId="159F10C8">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1, 6, and 11</w:t>
            </w:r>
          </w:p>
          <w:p w:rsidR="1A25A41D" w:rsidP="1A25A41D" w:rsidRDefault="1A25A41D" w14:paraId="71949315" w14:textId="06E585CD">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Map and Globe Skills: </w:t>
            </w:r>
          </w:p>
          <w:p w:rsidR="1A25A41D" w:rsidP="1A25A41D" w:rsidRDefault="1A25A41D" w14:paraId="37F7A968" w14:textId="188C2C16">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6, 7, and 8</w:t>
            </w:r>
          </w:p>
          <w:p w:rsidR="1A25A41D" w:rsidP="1A25A41D" w:rsidRDefault="1A25A41D" w14:paraId="624B6F76" w14:textId="31CB842A">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Literacy Skills:</w:t>
            </w:r>
          </w:p>
          <w:p w:rsidR="1A25A41D" w:rsidP="1A25A41D" w:rsidRDefault="1A25A41D" w14:paraId="11DF292C" w14:textId="53DE07D1">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RHSS2, RHSS6, RHSS9, and WHST4</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026994FD" w14:textId="2B34A9EE">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World War 2 in Europe</w:t>
            </w:r>
            <w:r>
              <w:br/>
            </w:r>
            <w:r w:rsidRPr="1A25A41D" w:rsidR="1A25A41D">
              <w:rPr>
                <w:rFonts w:ascii="Roboto" w:hAnsi="Roboto" w:eastAsia="Calibri" w:cs="Calibri"/>
                <w:b w:val="1"/>
                <w:bCs w:val="1"/>
                <w:i w:val="0"/>
                <w:iCs w:val="0"/>
                <w:strike w:val="0"/>
                <w:dstrike w:val="0"/>
                <w:color w:val="1A1A1A"/>
                <w:sz w:val="20"/>
                <w:szCs w:val="20"/>
                <w:u w:val="none"/>
              </w:rPr>
              <w:t>–</w:t>
            </w:r>
            <w:r w:rsidRPr="1A25A41D" w:rsidR="1A25A41D">
              <w:rPr>
                <w:rFonts w:ascii="Roboto" w:hAnsi="Roboto" w:eastAsia="Calibri" w:cs="Calibri"/>
                <w:b w:val="0"/>
                <w:bCs w:val="0"/>
                <w:i w:val="0"/>
                <w:iCs w:val="0"/>
                <w:strike w:val="0"/>
                <w:dstrike w:val="0"/>
                <w:color w:val="1A1A1A"/>
                <w:sz w:val="20"/>
                <w:szCs w:val="20"/>
                <w:u w:val="none"/>
              </w:rPr>
              <w:t>Economic, ideological, political, territorial and other causes</w:t>
            </w:r>
          </w:p>
          <w:p w:rsidR="1A25A41D" w:rsidP="1A25A41D" w:rsidRDefault="1A25A41D" w14:paraId="61CC2F03" w14:textId="01C842F1">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–Short- and long-term causes</w:t>
            </w:r>
          </w:p>
          <w:p w:rsidR="1A25A41D" w:rsidP="1A25A41D" w:rsidRDefault="1A25A41D" w14:paraId="53ADB4B3" w14:textId="5276E712">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–Types of war: civil wars; wars between states; guerrilla wars</w:t>
            </w:r>
          </w:p>
          <w:p w:rsidR="1A25A41D" w:rsidP="1A25A41D" w:rsidRDefault="1A25A41D" w14:paraId="588DC2CF" w14:textId="5A65059D">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–Technological developments; theaters of war—air, land and sea</w:t>
            </w:r>
          </w:p>
          <w:p w:rsidR="1A25A41D" w:rsidP="1A25A41D" w:rsidRDefault="1A25A41D" w14:paraId="04CD3994" w14:textId="46E2EA5E">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–The extent of the mobilization of human and economic resources</w:t>
            </w:r>
          </w:p>
          <w:p w:rsidR="1A25A41D" w:rsidP="1A25A41D" w:rsidRDefault="1A25A41D" w14:paraId="76CA5134" w14:textId="022A4ADA">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–The influence and/or involvement of foreign powers</w:t>
            </w:r>
          </w:p>
          <w:p w:rsidR="1A25A41D" w:rsidP="1A25A41D" w:rsidRDefault="1A25A41D" w14:paraId="3AB4B037" w14:textId="14C304A4">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–Efforts at peacekeeping and the successes and failures of those efforts</w:t>
            </w:r>
          </w:p>
          <w:p w:rsidR="1A25A41D" w:rsidP="1A25A41D" w:rsidRDefault="1A25A41D" w14:paraId="0E0498A3" w14:textId="11F03064">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–Long-term and short-term political impact of the wars; territorial changes</w:t>
            </w:r>
          </w:p>
          <w:p w:rsidR="1A25A41D" w:rsidP="1A25A41D" w:rsidRDefault="1A25A41D" w14:paraId="17526355" w14:textId="6DD69752">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–Economic, social/cultural, and demographic impacts of the war</w:t>
            </w:r>
          </w:p>
          <w:p w:rsidR="1A25A41D" w:rsidP="1A25A41D" w:rsidRDefault="1A25A41D" w14:paraId="69199044" w14:textId="5A9ED685">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–Changes in the status of women</w:t>
            </w:r>
          </w:p>
          <w:p w:rsidR="1A25A41D" w:rsidP="1A25A41D" w:rsidRDefault="1A25A41D" w14:paraId="0F418CF8" w14:textId="3ABBF09B">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Information Processing Skills:</w:t>
            </w:r>
          </w:p>
          <w:p w:rsidR="1A25A41D" w:rsidP="1A25A41D" w:rsidRDefault="1A25A41D" w14:paraId="011C13E8" w14:textId="7C3ACEAD">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1, 6, and 11</w:t>
            </w:r>
          </w:p>
          <w:p w:rsidR="1A25A41D" w:rsidP="1A25A41D" w:rsidRDefault="1A25A41D" w14:paraId="4BEDAD8D" w14:textId="77EBB351">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Map and Globe Skills: </w:t>
            </w:r>
          </w:p>
          <w:p w:rsidR="1A25A41D" w:rsidP="1A25A41D" w:rsidRDefault="1A25A41D" w14:paraId="57534E3A" w14:textId="032F89B9">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6, 7, and 8</w:t>
            </w:r>
          </w:p>
          <w:p w:rsidR="1A25A41D" w:rsidP="1A25A41D" w:rsidRDefault="1A25A41D" w14:paraId="5414F4EF" w14:textId="20A3882C">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Literacy Skills:</w:t>
            </w:r>
          </w:p>
          <w:p w:rsidR="1A25A41D" w:rsidP="1A25A41D" w:rsidRDefault="1A25A41D" w14:paraId="625C4A9F" w14:textId="4A84E23C">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RHSS2, RHSS6, RHSS9, and WHST4</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0EB058E2" w14:textId="1AFB4D49">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Mao’s Authoritarian State</w:t>
            </w:r>
          </w:p>
          <w:p w:rsidR="1A25A41D" w:rsidP="1A25A41D" w:rsidRDefault="1A25A41D" w14:paraId="7945D053" w14:textId="15BF70A3">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–Conditions that facilitated the rise of authoritarian leaders (emergence): economic factors, social division, impact of war, weakness of the political system</w:t>
            </w:r>
          </w:p>
          <w:p w:rsidR="1A25A41D" w:rsidP="1A25A41D" w:rsidRDefault="1A25A41D" w14:paraId="746FA136" w14:textId="6EE22D2F">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–Methods used to establish power (emergence): persuasion and coercion, use of force, ideology, propaganda, role of leaders</w:t>
            </w:r>
          </w:p>
          <w:p w:rsidR="1A25A41D" w:rsidP="1A25A41D" w:rsidRDefault="1A25A41D" w14:paraId="7DFCDE3D" w14:textId="7FED8D19">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–Consolidation/maintenance of power: Use of legal methods, use of force and terror, role of propaganda and censorship, charismatic leadership</w:t>
            </w:r>
          </w:p>
          <w:p w:rsidR="1A25A41D" w:rsidP="1A25A41D" w:rsidRDefault="1A25A41D" w14:paraId="260013D7" w14:textId="53DEAB7F">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–Nature and extent of opposition; treatment of opposition and</w:t>
            </w:r>
            <w:r>
              <w:br/>
            </w:r>
            <w:r w:rsidRPr="1A25A41D" w:rsidR="1A25A41D">
              <w:rPr>
                <w:rFonts w:ascii="Roboto" w:hAnsi="Roboto" w:eastAsia="Calibri" w:cs="Calibri"/>
                <w:b w:val="0"/>
                <w:bCs w:val="0"/>
                <w:i w:val="0"/>
                <w:iCs w:val="0"/>
                <w:strike w:val="0"/>
                <w:dstrike w:val="0"/>
                <w:color w:val="1A1A1A"/>
                <w:sz w:val="20"/>
                <w:szCs w:val="20"/>
                <w:u w:val="none"/>
              </w:rPr>
              <w:t xml:space="preserve">minorities </w:t>
            </w:r>
            <w:r>
              <w:br/>
            </w:r>
            <w:r w:rsidRPr="1A25A41D" w:rsidR="1A25A41D">
              <w:rPr>
                <w:rFonts w:ascii="Roboto" w:hAnsi="Roboto" w:eastAsia="Calibri" w:cs="Calibri"/>
                <w:b w:val="0"/>
                <w:bCs w:val="0"/>
                <w:i w:val="0"/>
                <w:iCs w:val="0"/>
                <w:strike w:val="0"/>
                <w:dstrike w:val="0"/>
                <w:color w:val="1A1A1A"/>
                <w:sz w:val="20"/>
                <w:szCs w:val="20"/>
                <w:u w:val="none"/>
              </w:rPr>
              <w:t>–Foreign policy aims and success/failure on consolidation of power</w:t>
            </w:r>
          </w:p>
          <w:p w:rsidR="1A25A41D" w:rsidP="1A25A41D" w:rsidRDefault="1A25A41D" w14:paraId="2379FF66" w14:textId="7DBE9F8F">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–Aims and results of policies: cultural, political, economics, social reform (including effects on women and minorities)</w:t>
            </w:r>
          </w:p>
          <w:p w:rsidR="1A25A41D" w:rsidP="1A25A41D" w:rsidRDefault="1A25A41D" w14:paraId="54FEE14E" w14:textId="6FC7AD77">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–To what extent authoritarian control was achieved in the state</w:t>
            </w:r>
          </w:p>
          <w:p w:rsidR="1A25A41D" w:rsidP="1A25A41D" w:rsidRDefault="1A25A41D" w14:paraId="2E154EE2" w14:textId="3FF3D4D9">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Information Processing Skills:</w:t>
            </w:r>
          </w:p>
          <w:p w:rsidR="1A25A41D" w:rsidP="1A25A41D" w:rsidRDefault="1A25A41D" w14:paraId="759FDDB3" w14:textId="1A2E0031">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1, 6, and 11</w:t>
            </w:r>
          </w:p>
          <w:p w:rsidR="1A25A41D" w:rsidP="1A25A41D" w:rsidRDefault="1A25A41D" w14:paraId="6535D0BA" w14:textId="28A2E5B4">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 xml:space="preserve">Map and Globe Skills: </w:t>
            </w:r>
          </w:p>
          <w:p w:rsidR="1A25A41D" w:rsidP="1A25A41D" w:rsidRDefault="1A25A41D" w14:paraId="2F208600" w14:textId="00F2AB8C">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6, 7, and 8</w:t>
            </w:r>
          </w:p>
          <w:p w:rsidR="1A25A41D" w:rsidP="1A25A41D" w:rsidRDefault="1A25A41D" w14:paraId="6CCF5DA9" w14:textId="2CED86D5">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Literacy Skills:</w:t>
            </w:r>
          </w:p>
          <w:p w:rsidR="1A25A41D" w:rsidP="1A25A41D" w:rsidRDefault="1A25A41D" w14:paraId="491A8C6D" w14:textId="37EA30F4">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RHSS2, RHSS6, RHSS9, and WHST4</w:t>
            </w:r>
          </w:p>
        </w:tc>
        <w:tc>
          <w:tcPr>
            <w:tcW w:w="741" w:type="pct"/>
            <w:shd w:val="clear" w:color="auto" w:fill="FFFFFF" w:themeFill="background1"/>
            <w:tcMar/>
            <w:vAlign w:val="center"/>
          </w:tcPr>
          <w:p w:rsidR="1A25A41D" w:rsidP="1A25A41D" w:rsidRDefault="1A25A41D" w14:paraId="2E14A381" w14:textId="56B9BEB5">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Revision of Year 1 and Year 2</w:t>
            </w:r>
          </w:p>
          <w:p w:rsidR="1A25A41D" w:rsidP="1A25A41D" w:rsidRDefault="1A25A41D" w14:paraId="137B7CE0" w14:textId="6BCE167B">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This unit will consist of student-led revision of Year 1 topics: 13, 14, and 17, along with Year 2 topics: 8, 11, and Prescribed Subject 3.</w:t>
            </w:r>
          </w:p>
          <w:p w:rsidR="1A25A41D" w:rsidP="1A25A41D" w:rsidRDefault="1A25A41D" w14:paraId="6F2E6A1B" w14:textId="56A8AAD5">
            <w:pPr>
              <w:spacing w:before="40" w:after="40"/>
              <w:jc w:val="left"/>
              <w:rPr>
                <w:rFonts w:ascii="Roboto" w:hAnsi="Roboto" w:eastAsia="Calibri" w:cs="Calibri"/>
                <w:color w:val="1A1A1A"/>
                <w:sz w:val="20"/>
                <w:szCs w:val="20"/>
              </w:rPr>
            </w:pPr>
          </w:p>
        </w:tc>
      </w:tr>
      <w:tr w:rsidR="002271C1" w:rsidTr="6BAF86EB" w14:paraId="4E8A7768" w14:textId="7D66EDF1">
        <w:trPr>
          <w:cantSplit/>
          <w:tblHeader/>
        </w:trPr>
        <w:tc>
          <w:tcPr>
            <w:tcW w:w="544" w:type="pct"/>
            <w:shd w:val="clear" w:color="auto" w:fill="EBF4F8"/>
            <w:tcMar>
              <w:top w:w="100" w:type="dxa"/>
              <w:left w:w="160" w:type="dxa"/>
              <w:bottom w:w="100" w:type="dxa"/>
              <w:right w:w="160" w:type="dxa"/>
            </w:tcMar>
          </w:tcPr>
          <w:p w:rsidR="003D118F" w:rsidP="00CE3236" w:rsidRDefault="00E6281A" w14:paraId="12D13172" w14:textId="69CF9241">
            <w:pPr>
              <w:spacing w:before="40" w:after="40"/>
              <w:rPr>
                <w:b/>
                <w:bCs/>
                <w:color w:val="1F3864"/>
                <w:sz w:val="19"/>
                <w:szCs w:val="19"/>
              </w:rPr>
            </w:pPr>
            <w:r>
              <w:rPr>
                <w:b/>
                <w:bCs/>
                <w:color w:val="1F3864"/>
                <w:sz w:val="19"/>
                <w:szCs w:val="19"/>
              </w:rPr>
              <w:t>Content Specific Resources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5D354B35" w14:textId="319AF020">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Rwandan Civil War – Topic 11: Causes and Effects of 20th-Century Wars</w:t>
            </w:r>
          </w:p>
          <w:p w:rsidR="1A25A41D" w:rsidP="1A25A41D" w:rsidRDefault="1A25A41D" w14:paraId="51A9FB36" w14:textId="700563B6">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Causes</w:t>
            </w:r>
          </w:p>
          <w:p w:rsidR="1A25A41D" w:rsidP="1A25A41D" w:rsidRDefault="1A25A41D" w14:paraId="14430855" w14:textId="33DE615D">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Ethnic tensions between Hutu and Tutsi</w:t>
            </w:r>
          </w:p>
          <w:p w:rsidR="1A25A41D" w:rsidP="1A25A41D" w:rsidRDefault="1A25A41D" w14:paraId="492F69C3" w14:textId="16BA8AD2">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Authoritarian Hutu regime under Juvénal Habyarimana:</w:t>
            </w:r>
          </w:p>
          <w:p w:rsidR="1A25A41D" w:rsidP="1A25A41D" w:rsidRDefault="1A25A41D" w14:paraId="6F7FB83E" w14:textId="46B3CF37">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 xml:space="preserve">Formation of the Rwandan Patriotic Front (RPF) </w:t>
            </w:r>
          </w:p>
          <w:p w:rsidR="1A25A41D" w:rsidP="1A25A41D" w:rsidRDefault="1A25A41D" w14:paraId="0640BCF8" w14:textId="33CDB472">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Failure of political reform and peace efforts</w:t>
            </w:r>
          </w:p>
          <w:p w:rsidR="1A25A41D" w:rsidP="1A25A41D" w:rsidRDefault="1A25A41D" w14:paraId="57C33020" w14:textId="6577B9C1">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Nature of the War</w:t>
            </w:r>
          </w:p>
          <w:p w:rsidR="1A25A41D" w:rsidP="1A25A41D" w:rsidRDefault="1A25A41D" w14:paraId="3F9E1A2F" w14:textId="7D296648">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Civil war with guerrilla tactics</w:t>
            </w:r>
          </w:p>
          <w:p w:rsidR="1A25A41D" w:rsidP="1A25A41D" w:rsidRDefault="1A25A41D" w14:paraId="59E3E95B" w14:textId="417381F5">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Growing Hutu extremism during war</w:t>
            </w:r>
          </w:p>
          <w:p w:rsidR="1A25A41D" w:rsidP="1A25A41D" w:rsidRDefault="1A25A41D" w14:paraId="6ABD1D6B" w14:textId="40549ACB">
            <w:pPr>
              <w:pStyle w:val="Normal"/>
              <w:spacing w:before="40" w:after="40"/>
              <w:ind w:left="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Foreign involvemen</w:t>
            </w:r>
            <w:r w:rsidRPr="1A25A41D" w:rsidR="50413249">
              <w:rPr>
                <w:rFonts w:ascii="Roboto" w:hAnsi="Roboto" w:eastAsia="Calibri" w:cs="Calibri"/>
                <w:b w:val="0"/>
                <w:bCs w:val="0"/>
                <w:i w:val="0"/>
                <w:iCs w:val="0"/>
                <w:strike w:val="0"/>
                <w:dstrike w:val="0"/>
                <w:color w:val="1A1A1A"/>
                <w:sz w:val="20"/>
                <w:szCs w:val="20"/>
                <w:u w:val="none"/>
              </w:rPr>
              <w:t>t</w:t>
            </w:r>
            <w:r w:rsidRPr="1A25A41D" w:rsidR="1A25A41D">
              <w:rPr>
                <w:rFonts w:ascii="Roboto" w:hAnsi="Roboto" w:eastAsia="Calibri" w:cs="Calibri"/>
                <w:b w:val="1"/>
                <w:bCs w:val="1"/>
                <w:i w:val="0"/>
                <w:iCs w:val="0"/>
                <w:strike w:val="0"/>
                <w:dstrike w:val="0"/>
                <w:color w:val="1A1A1A"/>
                <w:sz w:val="20"/>
                <w:szCs w:val="20"/>
                <w:u w:val="none"/>
              </w:rPr>
              <w:t>Effects and Results</w:t>
            </w:r>
          </w:p>
          <w:p w:rsidR="1A25A41D" w:rsidP="1A25A41D" w:rsidRDefault="1A25A41D" w14:paraId="55E5FC30" w14:textId="217B7BBA">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Rwandan Genocide</w:t>
            </w:r>
          </w:p>
          <w:p w:rsidR="1A25A41D" w:rsidP="1A25A41D" w:rsidRDefault="1A25A41D" w14:paraId="17918BC7" w14:textId="11AABC96">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 xml:space="preserve">RPF victory and regime change </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6CB82565" w14:textId="2C4A17CA">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Hitler’s Authoritarian State – Topic 10: Authoritarian States (20th Century)</w:t>
            </w:r>
          </w:p>
          <w:p w:rsidR="1A25A41D" w:rsidP="1A25A41D" w:rsidRDefault="1A25A41D" w14:paraId="5806DD11" w14:textId="27AC9D90">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Emergence</w:t>
            </w:r>
          </w:p>
          <w:p w:rsidR="1A25A41D" w:rsidP="1A25A41D" w:rsidRDefault="1A25A41D" w14:paraId="6BFDD69C" w14:textId="748180A1">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Economic crisis after the Great Depressio</w:t>
            </w:r>
          </w:p>
          <w:p w:rsidR="1A25A41D" w:rsidP="1A25A41D" w:rsidRDefault="1A25A41D" w14:paraId="4CAE0FCB" w14:textId="538F1F1F">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Political fragmentation and instability in the Weimar Republic</w:t>
            </w:r>
          </w:p>
          <w:p w:rsidR="1A25A41D" w:rsidP="1A25A41D" w:rsidRDefault="1A25A41D" w14:paraId="32D6FFB8" w14:textId="7108FCD8">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Consolidation and Maintenance</w:t>
            </w:r>
          </w:p>
          <w:p w:rsidR="1A25A41D" w:rsidP="1A25A41D" w:rsidRDefault="1A25A41D" w14:paraId="71CB30BB" w14:textId="6212CEFE">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Role of the SA and SS</w:t>
            </w:r>
          </w:p>
          <w:p w:rsidR="1A25A41D" w:rsidP="1A25A41D" w:rsidRDefault="1A25A41D" w14:paraId="15ADB354" w14:textId="30967EAB">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Joseph Goebbels and the Ministry of Propaganda</w:t>
            </w:r>
          </w:p>
          <w:p w:rsidR="1A25A41D" w:rsidP="1A25A41D" w:rsidRDefault="1A25A41D" w14:paraId="701379BD" w14:textId="191DD604">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Nazism and racial ideology</w:t>
            </w:r>
          </w:p>
          <w:p w:rsidR="1A25A41D" w:rsidP="1A25A41D" w:rsidRDefault="1A25A41D" w14:paraId="6A97DDF9" w14:textId="35FE0E4D">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Enabling Act</w:t>
            </w:r>
          </w:p>
          <w:p w:rsidR="1A25A41D" w:rsidP="1A25A41D" w:rsidRDefault="1A25A41D" w14:paraId="1C63253D" w14:textId="6F03F3C7">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Aims and Results of Policies</w:t>
            </w:r>
          </w:p>
          <w:p w:rsidR="1A25A41D" w:rsidP="1A25A41D" w:rsidRDefault="1A25A41D" w14:paraId="10EB41BD" w14:textId="3D453A01">
            <w:pPr>
              <w:pStyle w:val="Normal"/>
              <w:spacing w:before="40" w:after="40"/>
              <w:ind w:left="0"/>
              <w:jc w:val="left"/>
              <w:rPr>
                <w:rFonts w:ascii="Roboto" w:hAnsi="Roboto" w:eastAsia="Calibri" w:cs="Calibri"/>
                <w:b w:val="0"/>
                <w:bCs w:val="0"/>
                <w:i w:val="1"/>
                <w:iCs w:val="1"/>
                <w:strike w:val="0"/>
                <w:dstrike w:val="0"/>
                <w:color w:val="1A1A1A"/>
                <w:sz w:val="20"/>
                <w:szCs w:val="20"/>
                <w:u w:val="none"/>
              </w:rPr>
            </w:pPr>
            <w:r w:rsidRPr="1A25A41D" w:rsidR="1A25A41D">
              <w:rPr>
                <w:rFonts w:ascii="Roboto" w:hAnsi="Roboto" w:eastAsia="Calibri" w:cs="Calibri"/>
                <w:b w:val="0"/>
                <w:bCs w:val="0"/>
                <w:i w:val="1"/>
                <w:iCs w:val="1"/>
                <w:strike w:val="0"/>
                <w:dstrike w:val="0"/>
                <w:color w:val="1A1A1A"/>
                <w:sz w:val="20"/>
                <w:szCs w:val="20"/>
                <w:u w:val="none"/>
              </w:rPr>
              <w:t>Gleichschaltung</w:t>
            </w:r>
          </w:p>
          <w:p w:rsidR="1A25A41D" w:rsidP="1A25A41D" w:rsidRDefault="1A25A41D" w14:paraId="1A15C514" w14:textId="3F32B823">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Policies on youth, women, economic leaders, education, etc.</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64DB43BC" w14:textId="42498277">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Paper 1 Topic - Move to Global War</w:t>
            </w:r>
          </w:p>
          <w:p w:rsidR="1A25A41D" w:rsidP="1A25A41D" w:rsidRDefault="1A25A41D" w14:paraId="109E9F84" w14:textId="021F626C">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Topics</w:t>
            </w:r>
          </w:p>
          <w:p w:rsidR="1A25A41D" w:rsidP="1A25A41D" w:rsidRDefault="1A25A41D" w14:paraId="44B00C14" w14:textId="7BDAC99E">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Japanese Expansion</w:t>
            </w:r>
          </w:p>
          <w:p w:rsidR="1A25A41D" w:rsidP="1A25A41D" w:rsidRDefault="1A25A41D" w14:paraId="7587E8A0" w14:textId="0272BEAA">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Italian Expansion</w:t>
            </w:r>
          </w:p>
          <w:p w:rsidR="1A25A41D" w:rsidP="1A25A41D" w:rsidRDefault="1A25A41D" w14:paraId="5927B576" w14:textId="04E8EB7E">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German Expansion</w:t>
            </w:r>
          </w:p>
          <w:p w:rsidR="1A25A41D" w:rsidP="1A25A41D" w:rsidRDefault="1A25A41D" w14:paraId="71ABEBEF" w14:textId="79BC20FD">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Causes of Expansion</w:t>
            </w:r>
          </w:p>
          <w:p w:rsidR="1A25A41D" w:rsidP="1A25A41D" w:rsidRDefault="1A25A41D" w14:paraId="1E497FE1" w14:textId="021C196B">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Nationalism &amp; militarism</w:t>
            </w:r>
          </w:p>
          <w:p w:rsidR="1A25A41D" w:rsidP="1A25A41D" w:rsidRDefault="1A25A41D" w14:paraId="6DC91F10" w14:textId="577A483C">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Domestic issues</w:t>
            </w:r>
          </w:p>
          <w:p w:rsidR="1A25A41D" w:rsidP="1A25A41D" w:rsidRDefault="1A25A41D" w14:paraId="5C9642A1" w14:textId="03E8A8E7">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Political instability</w:t>
            </w:r>
          </w:p>
          <w:p w:rsidR="1A25A41D" w:rsidP="1A25A41D" w:rsidRDefault="1A25A41D" w14:paraId="23933E8A" w14:textId="54419216">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Impacts of fascism and Nazism</w:t>
            </w:r>
          </w:p>
          <w:p w:rsidR="1A25A41D" w:rsidP="1A25A41D" w:rsidRDefault="1A25A41D" w14:paraId="10E307D8" w14:textId="15A65732">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Changing diplomatic agreements and end of collective security</w:t>
            </w:r>
          </w:p>
          <w:p w:rsidR="1A25A41D" w:rsidP="1A25A41D" w:rsidRDefault="1A25A41D" w14:paraId="04B3FE44" w14:textId="1CD19C57">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Events of Expansion</w:t>
            </w:r>
          </w:p>
          <w:p w:rsidR="1A25A41D" w:rsidP="1A25A41D" w:rsidRDefault="1A25A41D" w14:paraId="6EFC0BFA" w14:textId="66296138">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Invasion of Manchuria</w:t>
            </w:r>
          </w:p>
          <w:p w:rsidR="1A25A41D" w:rsidP="1A25A41D" w:rsidRDefault="1A25A41D" w14:paraId="0997E6B6" w14:textId="3E25F16A">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Sino-Japanese War</w:t>
            </w:r>
          </w:p>
          <w:p w:rsidR="1A25A41D" w:rsidP="1A25A41D" w:rsidRDefault="1A25A41D" w14:paraId="2B97BC0E" w14:textId="79F5CF9D">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Pearl Harbor</w:t>
            </w:r>
          </w:p>
          <w:p w:rsidR="1A25A41D" w:rsidP="1A25A41D" w:rsidRDefault="1A25A41D" w14:paraId="21D11F11" w14:textId="5B4C3FC6">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German challenges to Treaty of Versailles</w:t>
            </w:r>
          </w:p>
          <w:p w:rsidR="1A25A41D" w:rsidP="1A25A41D" w:rsidRDefault="1A25A41D" w14:paraId="087B4E9F" w14:textId="1E6CE059">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Abyssinia and Albania</w:t>
            </w:r>
          </w:p>
          <w:p w:rsidR="1A25A41D" w:rsidP="1A25A41D" w:rsidRDefault="1A25A41D" w14:paraId="7F18D99F" w14:textId="7D410411">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 xml:space="preserve">Diplomatic </w:t>
            </w:r>
            <w:r w:rsidRPr="1A25A41D" w:rsidR="1A25A41D">
              <w:rPr>
                <w:rFonts w:ascii="Roboto" w:hAnsi="Roboto" w:eastAsia="Calibri" w:cs="Calibri"/>
                <w:b w:val="0"/>
                <w:bCs w:val="0"/>
                <w:i w:val="0"/>
                <w:iCs w:val="0"/>
                <w:strike w:val="0"/>
                <w:dstrike w:val="0"/>
                <w:color w:val="1A1A1A"/>
                <w:sz w:val="20"/>
                <w:szCs w:val="20"/>
                <w:u w:val="none"/>
              </w:rPr>
              <w:t>agreemen</w:t>
            </w:r>
            <w:r w:rsidRPr="1A25A41D" w:rsidR="65834536">
              <w:rPr>
                <w:rFonts w:ascii="Roboto" w:hAnsi="Roboto" w:eastAsia="Calibri" w:cs="Calibri"/>
                <w:b w:val="0"/>
                <w:bCs w:val="0"/>
                <w:i w:val="0"/>
                <w:iCs w:val="0"/>
                <w:strike w:val="0"/>
                <w:dstrike w:val="0"/>
                <w:color w:val="1A1A1A"/>
                <w:sz w:val="20"/>
                <w:szCs w:val="20"/>
                <w:u w:val="none"/>
              </w:rPr>
              <w:t>t</w:t>
            </w:r>
          </w:p>
          <w:p w:rsidR="1A25A41D" w:rsidP="1A25A41D" w:rsidRDefault="1A25A41D" w14:paraId="1BAC4D97" w14:textId="6B2A8C9A">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Responses to Aggression</w:t>
            </w:r>
            <w:r w:rsidRPr="1A25A41D" w:rsidR="1A25A41D">
              <w:rPr>
                <w:rFonts w:ascii="Roboto" w:hAnsi="Roboto" w:eastAsia="Calibri" w:cs="Calibri"/>
                <w:b w:val="0"/>
                <w:bCs w:val="0"/>
                <w:i w:val="0"/>
                <w:iCs w:val="0"/>
                <w:strike w:val="0"/>
                <w:dstrike w:val="0"/>
                <w:color w:val="1A1A1A"/>
                <w:sz w:val="20"/>
                <w:szCs w:val="20"/>
                <w:u w:val="none"/>
              </w:rPr>
              <w:t>Appeasement</w:t>
            </w:r>
          </w:p>
          <w:p w:rsidR="1A25A41D" w:rsidP="1A25A41D" w:rsidRDefault="1A25A41D" w14:paraId="279A1DD8" w14:textId="168DA4B6">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 xml:space="preserve">Lytton Report and the Munich </w:t>
            </w:r>
            <w:r w:rsidRPr="1A25A41D" w:rsidR="1A25A41D">
              <w:rPr>
                <w:rFonts w:ascii="Roboto" w:hAnsi="Roboto" w:eastAsia="Calibri" w:cs="Calibri"/>
                <w:b w:val="0"/>
                <w:bCs w:val="0"/>
                <w:i w:val="0"/>
                <w:iCs w:val="0"/>
                <w:strike w:val="0"/>
                <w:dstrike w:val="0"/>
                <w:color w:val="1A1A1A"/>
                <w:sz w:val="20"/>
                <w:szCs w:val="20"/>
                <w:u w:val="none"/>
              </w:rPr>
              <w:t>Conferenc</w:t>
            </w:r>
            <w:r w:rsidRPr="1A25A41D" w:rsidR="7F8D8C8B">
              <w:rPr>
                <w:rFonts w:ascii="Roboto" w:hAnsi="Roboto" w:eastAsia="Calibri" w:cs="Calibri"/>
                <w:b w:val="0"/>
                <w:bCs w:val="0"/>
                <w:i w:val="0"/>
                <w:iCs w:val="0"/>
                <w:strike w:val="0"/>
                <w:dstrike w:val="0"/>
                <w:color w:val="1A1A1A"/>
                <w:sz w:val="20"/>
                <w:szCs w:val="20"/>
                <w:u w:val="none"/>
              </w:rPr>
              <w:t>e</w:t>
            </w:r>
          </w:p>
          <w:p w:rsidR="1A25A41D" w:rsidP="1A25A41D" w:rsidRDefault="1A25A41D" w14:paraId="13CBB3F3" w14:textId="343704DB">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Developments within China</w:t>
            </w:r>
          </w:p>
        </w:tc>
        <w:tc>
          <w:tcPr>
            <w:tcW w:w="743" w:type="pct"/>
            <w:shd w:val="clear" w:color="auto" w:fill="FFFFFF" w:themeFill="background1"/>
            <w:tcMar>
              <w:top w:w="100" w:type="dxa"/>
              <w:left w:w="160" w:type="dxa"/>
              <w:bottom w:w="100" w:type="dxa"/>
              <w:right w:w="160" w:type="dxa"/>
            </w:tcMar>
            <w:vAlign w:val="center"/>
          </w:tcPr>
          <w:p w:rsidR="1A25A41D" w:rsidP="6BAF86EB" w:rsidRDefault="1A25A41D" w14:paraId="35CB5931" w14:textId="35A49C4A">
            <w:pPr>
              <w:pStyle w:val="Normal"/>
              <w:suppressLineNumbers w:val="0"/>
              <w:bidi w:val="0"/>
              <w:spacing w:before="40" w:beforeAutospacing="off" w:after="40" w:afterAutospacing="off" w:line="259" w:lineRule="auto"/>
              <w:ind w:left="0" w:right="0"/>
              <w:jc w:val="left"/>
              <w:rPr>
                <w:rFonts w:ascii="Roboto" w:hAnsi="Roboto" w:eastAsia="Calibri" w:cs="Calibri"/>
                <w:b w:val="1"/>
                <w:bCs w:val="1"/>
                <w:i w:val="0"/>
                <w:iCs w:val="0"/>
                <w:strike w:val="0"/>
                <w:dstrike w:val="0"/>
                <w:color w:val="1A1A1A"/>
                <w:sz w:val="20"/>
                <w:szCs w:val="20"/>
                <w:u w:val="none"/>
              </w:rPr>
            </w:pPr>
            <w:r w:rsidRPr="6BAF86EB" w:rsidR="2554674E">
              <w:rPr>
                <w:rFonts w:ascii="Roboto" w:hAnsi="Roboto" w:eastAsia="Calibri" w:cs="Calibri"/>
                <w:b w:val="1"/>
                <w:bCs w:val="1"/>
                <w:i w:val="0"/>
                <w:iCs w:val="0"/>
                <w:strike w:val="0"/>
                <w:dstrike w:val="0"/>
                <w:color w:val="1A1A1A"/>
                <w:sz w:val="20"/>
                <w:szCs w:val="20"/>
                <w:u w:val="none"/>
              </w:rPr>
              <w:t>Vietnam War</w:t>
            </w:r>
            <w:r w:rsidRPr="6BAF86EB" w:rsidR="1A25A41D">
              <w:rPr>
                <w:rFonts w:ascii="Roboto" w:hAnsi="Roboto" w:eastAsia="Calibri" w:cs="Calibri"/>
                <w:b w:val="1"/>
                <w:bCs w:val="1"/>
                <w:i w:val="0"/>
                <w:iCs w:val="0"/>
                <w:strike w:val="0"/>
                <w:dstrike w:val="0"/>
                <w:color w:val="1A1A1A"/>
                <w:sz w:val="20"/>
                <w:szCs w:val="20"/>
                <w:u w:val="none"/>
              </w:rPr>
              <w:t xml:space="preserve"> – Topic 11: Causes and Effects of 20th-Century Wars</w:t>
            </w:r>
          </w:p>
          <w:p w:rsidR="1A25A41D" w:rsidP="1A25A41D" w:rsidRDefault="1A25A41D" w14:paraId="5BB2B47B" w14:textId="48CC7280">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Causes</w:t>
            </w:r>
          </w:p>
          <w:p w:rsidR="1A25A41D" w:rsidP="6BAF86EB" w:rsidRDefault="1A25A41D" w14:paraId="5D175C53" w14:textId="0BE4E8C0">
            <w:pPr>
              <w:pStyle w:val="Normal"/>
            </w:pPr>
            <w:r w:rsidR="0A979963">
              <w:rPr/>
              <w:t>Vietnamese nationalism</w:t>
            </w:r>
          </w:p>
          <w:p w:rsidR="0A979963" w:rsidP="6BAF86EB" w:rsidRDefault="0A979963" w14:paraId="70812BD4" w14:textId="180A4AFD">
            <w:pPr>
              <w:pStyle w:val="Normal"/>
            </w:pPr>
            <w:r w:rsidR="0A979963">
              <w:rPr/>
              <w:t>Cold War policy of containment</w:t>
            </w:r>
          </w:p>
          <w:p w:rsidR="0A979963" w:rsidP="6BAF86EB" w:rsidRDefault="0A979963" w14:paraId="19CA45A2" w14:textId="6962394F">
            <w:pPr>
              <w:pStyle w:val="Normal"/>
            </w:pPr>
            <w:r w:rsidR="0A979963">
              <w:rPr/>
              <w:t>Gulf of Tonkin incident</w:t>
            </w:r>
          </w:p>
          <w:p w:rsidR="1A25A41D" w:rsidP="1A25A41D" w:rsidRDefault="1A25A41D" w14:paraId="3ACCAAA3" w14:textId="0717AA34">
            <w:pPr>
              <w:pStyle w:val="Normal"/>
              <w:spacing w:before="40" w:after="40"/>
              <w:jc w:val="left"/>
            </w:pPr>
            <w:r w:rsidRPr="6BAF86EB" w:rsidR="1A25A41D">
              <w:rPr>
                <w:rFonts w:ascii="Roboto" w:hAnsi="Roboto" w:eastAsia="Calibri" w:cs="Calibri"/>
                <w:b w:val="1"/>
                <w:bCs w:val="1"/>
                <w:i w:val="0"/>
                <w:iCs w:val="0"/>
                <w:strike w:val="0"/>
                <w:dstrike w:val="0"/>
                <w:color w:val="1A1A1A"/>
                <w:sz w:val="20"/>
                <w:szCs w:val="20"/>
                <w:u w:val="none"/>
              </w:rPr>
              <w:t>Nature of the War</w:t>
            </w:r>
          </w:p>
          <w:p w:rsidR="0369DC89" w:rsidP="6BAF86EB" w:rsidRDefault="0369DC89" w14:paraId="2CEA7CC1" w14:textId="4D7E862E">
            <w:pPr>
              <w:pStyle w:val="Normal"/>
              <w:spacing w:before="40" w:after="40"/>
              <w:jc w:val="left"/>
            </w:pPr>
            <w:r w:rsidRPr="6BAF86EB" w:rsidR="0369DC89">
              <w:rPr>
                <w:rFonts w:ascii="Roboto" w:hAnsi="Roboto" w:eastAsia="Calibri" w:cs="Calibri"/>
                <w:b w:val="0"/>
                <w:bCs w:val="0"/>
                <w:i w:val="0"/>
                <w:iCs w:val="0"/>
                <w:strike w:val="0"/>
                <w:dstrike w:val="0"/>
                <w:color w:val="1A1A1A"/>
                <w:sz w:val="20"/>
                <w:szCs w:val="20"/>
                <w:u w:val="none"/>
              </w:rPr>
              <w:t>Guerrilla warfare</w:t>
            </w:r>
          </w:p>
          <w:p w:rsidR="0369DC89" w:rsidP="6BAF86EB" w:rsidRDefault="0369DC89" w14:paraId="6EACE00B" w14:textId="6841B84C">
            <w:pPr>
              <w:pStyle w:val="Normal"/>
              <w:spacing w:before="40" w:after="40"/>
              <w:jc w:val="left"/>
            </w:pPr>
            <w:r w:rsidRPr="6BAF86EB" w:rsidR="0369DC89">
              <w:rPr>
                <w:rFonts w:ascii="Roboto" w:hAnsi="Roboto" w:eastAsia="Calibri" w:cs="Calibri"/>
                <w:b w:val="0"/>
                <w:bCs w:val="0"/>
                <w:i w:val="0"/>
                <w:iCs w:val="0"/>
                <w:strike w:val="0"/>
                <w:dstrike w:val="0"/>
                <w:color w:val="1A1A1A"/>
                <w:sz w:val="20"/>
                <w:szCs w:val="20"/>
                <w:u w:val="none"/>
              </w:rPr>
              <w:t>Use of Vietcong versus invading forces</w:t>
            </w:r>
          </w:p>
          <w:p w:rsidR="0369DC89" w:rsidP="6BAF86EB" w:rsidRDefault="0369DC89" w14:paraId="69B77370" w14:textId="2EE0BE91">
            <w:pPr>
              <w:pStyle w:val="Normal"/>
              <w:spacing w:before="40" w:after="40"/>
              <w:jc w:val="left"/>
            </w:pPr>
            <w:r w:rsidRPr="6BAF86EB" w:rsidR="0369DC89">
              <w:rPr>
                <w:rFonts w:ascii="Roboto" w:hAnsi="Roboto" w:eastAsia="Calibri" w:cs="Calibri"/>
                <w:b w:val="0"/>
                <w:bCs w:val="0"/>
                <w:i w:val="0"/>
                <w:iCs w:val="0"/>
                <w:strike w:val="0"/>
                <w:dstrike w:val="0"/>
                <w:color w:val="1A1A1A"/>
                <w:sz w:val="20"/>
                <w:szCs w:val="20"/>
                <w:u w:val="none"/>
              </w:rPr>
              <w:t>Technologies like napalm and agent orange</w:t>
            </w:r>
          </w:p>
          <w:p w:rsidR="0369DC89" w:rsidP="6BAF86EB" w:rsidRDefault="0369DC89" w14:paraId="0025F8B7" w14:textId="0387C36F">
            <w:pPr>
              <w:pStyle w:val="Normal"/>
              <w:spacing w:before="40" w:after="40"/>
              <w:jc w:val="left"/>
            </w:pPr>
            <w:r w:rsidRPr="6BAF86EB" w:rsidR="0369DC89">
              <w:rPr>
                <w:rFonts w:ascii="Roboto" w:hAnsi="Roboto" w:eastAsia="Calibri" w:cs="Calibri"/>
                <w:b w:val="0"/>
                <w:bCs w:val="0"/>
                <w:i w:val="0"/>
                <w:iCs w:val="0"/>
                <w:strike w:val="0"/>
                <w:dstrike w:val="0"/>
                <w:color w:val="1A1A1A"/>
                <w:sz w:val="20"/>
                <w:szCs w:val="20"/>
                <w:u w:val="none"/>
              </w:rPr>
              <w:t>Search and destroy missions</w:t>
            </w:r>
          </w:p>
          <w:p w:rsidR="1A25A41D" w:rsidP="6BAF86EB" w:rsidRDefault="1A25A41D" w14:paraId="27F7054D" w14:textId="6B013EF6">
            <w:pPr>
              <w:pStyle w:val="Normal"/>
              <w:spacing w:before="40" w:after="40"/>
              <w:ind w:left="0"/>
              <w:jc w:val="left"/>
              <w:rPr>
                <w:rFonts w:ascii="Roboto" w:hAnsi="Roboto" w:eastAsia="Calibri" w:cs="Calibri"/>
                <w:b w:val="1"/>
                <w:bCs w:val="1"/>
                <w:i w:val="0"/>
                <w:iCs w:val="0"/>
                <w:strike w:val="0"/>
                <w:dstrike w:val="0"/>
                <w:color w:val="1A1A1A"/>
                <w:sz w:val="20"/>
                <w:szCs w:val="20"/>
                <w:u w:val="none"/>
              </w:rPr>
            </w:pPr>
            <w:r w:rsidRPr="6BAF86EB" w:rsidR="1A25A41D">
              <w:rPr>
                <w:rFonts w:ascii="Roboto" w:hAnsi="Roboto" w:eastAsia="Calibri" w:cs="Calibri"/>
                <w:b w:val="1"/>
                <w:bCs w:val="1"/>
                <w:i w:val="0"/>
                <w:iCs w:val="0"/>
                <w:strike w:val="0"/>
                <w:dstrike w:val="0"/>
                <w:color w:val="1A1A1A"/>
                <w:sz w:val="20"/>
                <w:szCs w:val="20"/>
                <w:u w:val="none"/>
              </w:rPr>
              <w:t>Effects</w:t>
            </w:r>
            <w:r w:rsidRPr="6BAF86EB" w:rsidR="1A25A41D">
              <w:rPr>
                <w:rFonts w:ascii="Roboto" w:hAnsi="Roboto" w:eastAsia="Calibri" w:cs="Calibri"/>
                <w:b w:val="1"/>
                <w:bCs w:val="1"/>
                <w:i w:val="0"/>
                <w:iCs w:val="0"/>
                <w:strike w:val="0"/>
                <w:dstrike w:val="0"/>
                <w:color w:val="1A1A1A"/>
                <w:sz w:val="20"/>
                <w:szCs w:val="20"/>
                <w:u w:val="none"/>
              </w:rPr>
              <w:t xml:space="preserve"> and Results</w:t>
            </w:r>
          </w:p>
          <w:p w:rsidR="1A25A41D" w:rsidP="6BAF86EB" w:rsidRDefault="1A25A41D" w14:paraId="36930873" w14:textId="56B40387">
            <w:pPr>
              <w:pStyle w:val="Normal"/>
              <w:suppressLineNumbers w:val="0"/>
              <w:bidi w:val="0"/>
              <w:spacing w:before="40" w:beforeAutospacing="off" w:after="40" w:afterAutospacing="off" w:line="259" w:lineRule="auto"/>
              <w:ind w:left="0" w:right="0"/>
              <w:jc w:val="left"/>
            </w:pPr>
            <w:r w:rsidRPr="6BAF86EB" w:rsidR="5BE921F9">
              <w:rPr>
                <w:rFonts w:ascii="Roboto" w:hAnsi="Roboto" w:eastAsia="Calibri" w:cs="Calibri"/>
                <w:b w:val="0"/>
                <w:bCs w:val="0"/>
                <w:i w:val="0"/>
                <w:iCs w:val="0"/>
                <w:strike w:val="0"/>
                <w:dstrike w:val="0"/>
                <w:color w:val="1A1A1A"/>
                <w:sz w:val="20"/>
                <w:szCs w:val="20"/>
                <w:u w:val="none"/>
              </w:rPr>
              <w:t>Growing anti-war movement in the USA</w:t>
            </w:r>
          </w:p>
          <w:p w:rsidR="1A25A41D" w:rsidP="6BAF86EB" w:rsidRDefault="1A25A41D" w14:paraId="035287E3" w14:textId="03978BF4">
            <w:pPr>
              <w:pStyle w:val="Normal"/>
              <w:suppressLineNumbers w:val="0"/>
              <w:bidi w:val="0"/>
              <w:spacing w:before="40" w:beforeAutospacing="off" w:after="40" w:afterAutospacing="off" w:line="259" w:lineRule="auto"/>
              <w:ind w:left="0" w:right="0"/>
              <w:jc w:val="left"/>
            </w:pPr>
            <w:r w:rsidRPr="6BAF86EB" w:rsidR="5BE921F9">
              <w:rPr>
                <w:rFonts w:ascii="Roboto" w:hAnsi="Roboto" w:eastAsia="Calibri" w:cs="Calibri"/>
                <w:b w:val="0"/>
                <w:bCs w:val="0"/>
                <w:i w:val="0"/>
                <w:iCs w:val="0"/>
                <w:strike w:val="0"/>
                <w:dstrike w:val="0"/>
                <w:color w:val="1A1A1A"/>
                <w:sz w:val="20"/>
                <w:szCs w:val="20"/>
                <w:u w:val="none"/>
              </w:rPr>
              <w:t>Treaty of Paris and fall of Saigon</w:t>
            </w:r>
          </w:p>
          <w:p w:rsidR="1A25A41D" w:rsidP="6BAF86EB" w:rsidRDefault="1A25A41D" w14:paraId="3C80A569" w14:textId="319F63B2">
            <w:pPr>
              <w:pStyle w:val="Normal"/>
              <w:suppressLineNumbers w:val="0"/>
              <w:bidi w:val="0"/>
              <w:spacing w:before="40" w:beforeAutospacing="off" w:after="40" w:afterAutospacing="off" w:line="259" w:lineRule="auto"/>
              <w:ind w:left="0" w:right="0"/>
              <w:jc w:val="left"/>
            </w:pPr>
            <w:r w:rsidRPr="6BAF86EB" w:rsidR="5BE921F9">
              <w:rPr>
                <w:rFonts w:ascii="Roboto" w:hAnsi="Roboto" w:eastAsia="Calibri" w:cs="Calibri"/>
                <w:b w:val="0"/>
                <w:bCs w:val="0"/>
                <w:i w:val="0"/>
                <w:iCs w:val="0"/>
                <w:strike w:val="0"/>
                <w:dstrike w:val="0"/>
                <w:color w:val="1A1A1A"/>
                <w:sz w:val="20"/>
                <w:szCs w:val="20"/>
                <w:u w:val="none"/>
              </w:rPr>
              <w:t>Environmental damage and migration of peoples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067E2DBE" w14:textId="6BB4F668">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IB History Topic 10: Mao Zedong’s Authoritarian State</w:t>
            </w:r>
            <w:r w:rsidRPr="1A25A41D" w:rsidR="1A25A41D">
              <w:rPr>
                <w:rFonts w:ascii="Roboto" w:hAnsi="Roboto" w:eastAsia="Calibri" w:cs="Calibri"/>
                <w:b w:val="0"/>
                <w:bCs w:val="0"/>
                <w:i w:val="0"/>
                <w:iCs w:val="0"/>
                <w:strike w:val="0"/>
                <w:dstrike w:val="0"/>
                <w:color w:val="1A1A1A"/>
                <w:sz w:val="20"/>
                <w:szCs w:val="20"/>
                <w:u w:val="none"/>
              </w:rPr>
              <w:t xml:space="preserve"> </w:t>
            </w:r>
          </w:p>
          <w:p w:rsidR="1A25A41D" w:rsidP="1A25A41D" w:rsidRDefault="1A25A41D" w14:paraId="4040C856" w14:textId="5D26C971">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Emergence</w:t>
            </w:r>
          </w:p>
          <w:p w:rsidR="1A25A41D" w:rsidP="1A25A41D" w:rsidRDefault="1A25A41D" w14:paraId="386F018A" w14:textId="27511492">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Social inequality giving rise to Marxism-Leninism</w:t>
            </w:r>
          </w:p>
          <w:p w:rsidR="1A25A41D" w:rsidP="1A25A41D" w:rsidRDefault="1A25A41D" w14:paraId="23933152" w14:textId="4B4FCE73">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Chinese Civil War</w:t>
            </w:r>
          </w:p>
          <w:p w:rsidR="1A25A41D" w:rsidP="1A25A41D" w:rsidRDefault="1A25A41D" w14:paraId="02ED6955" w14:textId="0DD21C5C">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Consolidation and Maintenance</w:t>
            </w:r>
          </w:p>
          <w:p w:rsidR="1A25A41D" w:rsidP="1A25A41D" w:rsidRDefault="1A25A41D" w14:paraId="7FF7DEF0" w14:textId="3F651D5F">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Suppression of opposition - rectification movements and Hundred Flowers Campaign</w:t>
            </w:r>
          </w:p>
          <w:p w:rsidR="1A25A41D" w:rsidP="1A25A41D" w:rsidRDefault="1A25A41D" w14:paraId="10F7EE6F" w14:textId="76F3AADF">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Mao’s Cult of Personalit</w:t>
            </w:r>
            <w:r w:rsidRPr="1A25A41D" w:rsidR="2AC1F8D9">
              <w:rPr>
                <w:rFonts w:ascii="Roboto" w:hAnsi="Roboto" w:eastAsia="Calibri" w:cs="Calibri"/>
                <w:b w:val="0"/>
                <w:bCs w:val="0"/>
                <w:i w:val="0"/>
                <w:iCs w:val="0"/>
                <w:strike w:val="0"/>
                <w:dstrike w:val="0"/>
                <w:color w:val="1A1A1A"/>
                <w:sz w:val="20"/>
                <w:szCs w:val="20"/>
                <w:u w:val="none"/>
              </w:rPr>
              <w:t>y</w:t>
            </w:r>
          </w:p>
          <w:p w:rsidR="1A25A41D" w:rsidP="1A25A41D" w:rsidRDefault="1A25A41D" w14:paraId="5E86CF97" w14:textId="2AFC1D19">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Labor work camps</w:t>
            </w:r>
          </w:p>
          <w:p w:rsidR="1A25A41D" w:rsidP="1A25A41D" w:rsidRDefault="1A25A41D" w14:paraId="1C4D9473" w14:textId="52E465A7">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Chinese communism</w:t>
            </w:r>
          </w:p>
          <w:p w:rsidR="1A25A41D" w:rsidP="1A25A41D" w:rsidRDefault="1A25A41D" w14:paraId="27728226" w14:textId="01918408">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Aims and Results of Policies</w:t>
            </w:r>
          </w:p>
          <w:p w:rsidR="1A25A41D" w:rsidP="1A25A41D" w:rsidRDefault="1A25A41D" w14:paraId="2D0D5C55" w14:textId="47390F32">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Great Leap Forward (1958-1962)</w:t>
            </w:r>
          </w:p>
          <w:p w:rsidR="1A25A41D" w:rsidP="1A25A41D" w:rsidRDefault="1A25A41D" w14:paraId="6E126E41" w14:textId="19FC48DD">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Cultural Revolution (1966-1976)</w:t>
            </w:r>
          </w:p>
          <w:p w:rsidR="1A25A41D" w:rsidP="1A25A41D" w:rsidRDefault="1A25A41D" w14:paraId="0A85AF3A" w14:textId="45833315">
            <w:pPr>
              <w:pStyle w:val="Normal"/>
              <w:spacing w:before="40" w:after="40"/>
              <w:ind w:left="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Policies on youth, women, economic leaders, education, etc.</w:t>
            </w:r>
          </w:p>
          <w:p w:rsidR="1A25A41D" w:rsidP="1A25A41D" w:rsidRDefault="1A25A41D" w14:paraId="4B423CA6" w14:textId="1A696EF6">
            <w:pPr>
              <w:spacing w:before="40" w:after="40"/>
              <w:jc w:val="left"/>
              <w:rPr>
                <w:rFonts w:ascii="Roboto" w:hAnsi="Roboto" w:eastAsia="Calibri" w:cs="Calibri"/>
                <w:color w:val="1A1A1A"/>
                <w:sz w:val="20"/>
                <w:szCs w:val="20"/>
              </w:rPr>
            </w:pPr>
          </w:p>
        </w:tc>
        <w:tc>
          <w:tcPr>
            <w:tcW w:w="741" w:type="pct"/>
            <w:shd w:val="clear" w:color="auto" w:fill="FFFFFF" w:themeFill="background1"/>
            <w:tcMar/>
            <w:vAlign w:val="center"/>
          </w:tcPr>
          <w:p w:rsidR="1A25A41D" w:rsidP="1A25A41D" w:rsidRDefault="1A25A41D" w14:paraId="642ADA00" w14:textId="2CE556F5">
            <w:pPr>
              <w:pStyle w:val="Normal"/>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Paper 1</w:t>
            </w:r>
          </w:p>
          <w:p w:rsidR="1A25A41D" w:rsidP="1A25A41D" w:rsidRDefault="1A25A41D" w14:paraId="5B5DFC5B" w14:textId="015E12E7">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Move to Global War</w:t>
            </w:r>
          </w:p>
          <w:p w:rsidR="1A25A41D" w:rsidP="1A25A41D" w:rsidRDefault="1A25A41D" w14:paraId="2D602E33" w14:textId="6D65CDF1">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Conflict and Intervention</w:t>
            </w:r>
          </w:p>
          <w:p w:rsidR="1A25A41D" w:rsidP="1A25A41D" w:rsidRDefault="1A25A41D" w14:paraId="477AAD29" w14:textId="1C642981">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Paper 2</w:t>
            </w:r>
          </w:p>
          <w:p w:rsidR="1A25A41D" w:rsidP="1A25A41D" w:rsidRDefault="1A25A41D" w14:paraId="35302978" w14:textId="1CC57994">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Authoritarian States</w:t>
            </w:r>
          </w:p>
          <w:p w:rsidR="1A25A41D" w:rsidP="1A25A41D" w:rsidRDefault="1A25A41D" w14:paraId="7AA0F096" w14:textId="4DBCF443">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20th Century Wars</w:t>
            </w:r>
          </w:p>
          <w:p w:rsidR="1A25A41D" w:rsidP="1A25A41D" w:rsidRDefault="1A25A41D" w14:paraId="048A3055" w14:textId="27738385">
            <w:pPr>
              <w:spacing w:before="40" w:after="40"/>
              <w:jc w:val="left"/>
              <w:rPr>
                <w:rFonts w:ascii="Roboto" w:hAnsi="Roboto" w:eastAsia="Calibri" w:cs="Calibri"/>
                <w:b w:val="1"/>
                <w:bCs w:val="1"/>
                <w:i w:val="0"/>
                <w:iCs w:val="0"/>
                <w:strike w:val="0"/>
                <w:dstrike w:val="0"/>
                <w:color w:val="1A1A1A"/>
                <w:sz w:val="20"/>
                <w:szCs w:val="20"/>
                <w:u w:val="none"/>
              </w:rPr>
            </w:pPr>
            <w:r w:rsidRPr="1A25A41D" w:rsidR="1A25A41D">
              <w:rPr>
                <w:rFonts w:ascii="Roboto" w:hAnsi="Roboto" w:eastAsia="Calibri" w:cs="Calibri"/>
                <w:b w:val="1"/>
                <w:bCs w:val="1"/>
                <w:i w:val="0"/>
                <w:iCs w:val="0"/>
                <w:strike w:val="0"/>
                <w:dstrike w:val="0"/>
                <w:color w:val="1A1A1A"/>
                <w:sz w:val="20"/>
                <w:szCs w:val="20"/>
                <w:u w:val="none"/>
              </w:rPr>
              <w:t>Paper 3</w:t>
            </w:r>
          </w:p>
          <w:p w:rsidR="1A25A41D" w:rsidP="1A25A41D" w:rsidRDefault="1A25A41D" w14:paraId="7F699FFE" w14:textId="60110356">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The US Civil War</w:t>
            </w:r>
          </w:p>
          <w:p w:rsidR="1A25A41D" w:rsidP="1A25A41D" w:rsidRDefault="1A25A41D" w14:paraId="1BDA1C7F" w14:textId="7269B816">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World War II in the Americas</w:t>
            </w:r>
          </w:p>
          <w:p w:rsidR="1A25A41D" w:rsidP="1A25A41D" w:rsidRDefault="1A25A41D" w14:paraId="796A98E0" w14:textId="1E137636">
            <w:pPr>
              <w:spacing w:before="40" w:after="40"/>
              <w:jc w:val="left"/>
              <w:rPr>
                <w:rFonts w:ascii="Roboto" w:hAnsi="Roboto" w:eastAsia="Calibri" w:cs="Calibri"/>
                <w:b w:val="0"/>
                <w:bCs w:val="0"/>
                <w:i w:val="0"/>
                <w:iCs w:val="0"/>
                <w:strike w:val="0"/>
                <w:dstrike w:val="0"/>
                <w:color w:val="1A1A1A"/>
                <w:sz w:val="20"/>
                <w:szCs w:val="20"/>
                <w:u w:val="none"/>
              </w:rPr>
            </w:pPr>
            <w:r w:rsidRPr="1A25A41D" w:rsidR="1A25A41D">
              <w:rPr>
                <w:rFonts w:ascii="Roboto" w:hAnsi="Roboto" w:eastAsia="Calibri" w:cs="Calibri"/>
                <w:b w:val="0"/>
                <w:bCs w:val="0"/>
                <w:i w:val="0"/>
                <w:iCs w:val="0"/>
                <w:strike w:val="0"/>
                <w:dstrike w:val="0"/>
                <w:color w:val="1A1A1A"/>
                <w:sz w:val="20"/>
                <w:szCs w:val="20"/>
                <w:u w:val="none"/>
              </w:rPr>
              <w:t>Civil Rights and Social Movements in the Americas</w:t>
            </w:r>
          </w:p>
          <w:p w:rsidR="1A25A41D" w:rsidP="1A25A41D" w:rsidRDefault="1A25A41D" w14:paraId="3F07DA20" w14:textId="23E04C1C">
            <w:pPr>
              <w:spacing w:before="40" w:after="40"/>
              <w:jc w:val="left"/>
              <w:rPr>
                <w:rFonts w:ascii="Roboto" w:hAnsi="Roboto" w:eastAsia="Calibri" w:cs="Calibri"/>
                <w:color w:val="1A1A1A"/>
                <w:sz w:val="20"/>
                <w:szCs w:val="20"/>
              </w:rPr>
            </w:pPr>
          </w:p>
        </w:tc>
      </w:tr>
      <w:tr w:rsidR="002271C1" w:rsidTr="6BAF86EB" w14:paraId="53626661" w14:textId="0DB92909">
        <w:trPr>
          <w:cantSplit/>
          <w:tblHeader/>
        </w:trPr>
        <w:tc>
          <w:tcPr>
            <w:tcW w:w="544" w:type="pct"/>
            <w:shd w:val="clear" w:color="auto" w:fill="EBF4F8"/>
            <w:tcMar>
              <w:top w:w="100" w:type="dxa"/>
              <w:left w:w="160" w:type="dxa"/>
              <w:bottom w:w="100" w:type="dxa"/>
              <w:right w:w="160" w:type="dxa"/>
            </w:tcMar>
          </w:tcPr>
          <w:p w:rsidR="003D118F" w:rsidRDefault="00E6281A" w14:paraId="53452579" w14:textId="40AF84E2">
            <w:pPr>
              <w:spacing w:before="40" w:after="40"/>
              <w:rPr>
                <w:b/>
                <w:bCs/>
                <w:color w:val="1F3864"/>
                <w:sz w:val="19"/>
                <w:szCs w:val="19"/>
              </w:rPr>
            </w:pPr>
            <w:r w:rsidRPr="00E6281A">
              <w:rPr>
                <w:b/>
                <w:bCs/>
                <w:color w:val="1F3864"/>
                <w:sz w:val="19"/>
                <w:szCs w:val="19"/>
              </w:rPr>
              <w:t>Common Assessment / Performance Projects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5EE93F18" w14:textId="63BB949B">
            <w:pPr>
              <w:pStyle w:val="Normal"/>
              <w:jc w:val="left"/>
              <w:rPr>
                <w:rFonts w:ascii="Roboto" w:hAnsi="Roboto" w:eastAsia="Calibri" w:cs="Calibri"/>
                <w:b w:val="1"/>
                <w:bCs w:val="1"/>
                <w:i w:val="0"/>
                <w:iCs w:val="0"/>
                <w:strike w:val="0"/>
                <w:dstrike w:val="0"/>
                <w:color w:val="1F3864"/>
                <w:sz w:val="20"/>
                <w:szCs w:val="20"/>
                <w:u w:val="none"/>
              </w:rPr>
            </w:pPr>
            <w:r w:rsidR="1A25A41D">
              <w:rPr/>
              <w:t>SUMMATIVE: Paper 2 style essay</w:t>
            </w:r>
          </w:p>
          <w:p w:rsidR="1A25A41D" w:rsidP="1A25A41D" w:rsidRDefault="1A25A41D" w14:paraId="591CF442" w14:textId="2F6E7C15">
            <w:pPr>
              <w:pStyle w:val="Normal"/>
              <w:jc w:val="left"/>
              <w:rPr>
                <w:rFonts w:ascii="Roboto" w:hAnsi="Roboto" w:eastAsia="Calibri" w:cs="Calibri"/>
                <w:b w:val="1"/>
                <w:bCs w:val="1"/>
                <w:i w:val="0"/>
                <w:iCs w:val="0"/>
                <w:strike w:val="0"/>
                <w:dstrike w:val="0"/>
                <w:color w:val="1F3864"/>
                <w:sz w:val="20"/>
                <w:szCs w:val="20"/>
                <w:u w:val="none"/>
              </w:rPr>
            </w:pPr>
            <w:r w:rsidR="1A25A41D">
              <w:rPr/>
              <w:t xml:space="preserve">Students </w:t>
            </w:r>
            <w:r w:rsidR="1A25A41D">
              <w:rPr/>
              <w:t>write</w:t>
            </w:r>
            <w:r w:rsidR="1A25A41D">
              <w:rPr/>
              <w:t xml:space="preserve"> an essay chosen from a variety of past IB Paper 2 prompts that addresses the causes, practices, or effects of the Rwandan Civil War.</w:t>
            </w:r>
          </w:p>
          <w:p w:rsidR="1A25A41D" w:rsidP="1A25A41D" w:rsidRDefault="1A25A41D" w14:paraId="6C76C6C8" w14:textId="53022D8B">
            <w:pPr>
              <w:pStyle w:val="Normal"/>
              <w:jc w:val="left"/>
              <w:rPr>
                <w:rFonts w:ascii="Roboto" w:hAnsi="Roboto" w:eastAsia="Calibri" w:cs="Calibri"/>
                <w:b w:val="1"/>
                <w:bCs w:val="1"/>
                <w:i w:val="0"/>
                <w:iCs w:val="0"/>
                <w:strike w:val="0"/>
                <w:dstrike w:val="0"/>
                <w:color w:val="1F3864"/>
                <w:sz w:val="20"/>
                <w:szCs w:val="20"/>
                <w:u w:val="none"/>
              </w:rPr>
            </w:pPr>
            <w:r w:rsidR="1A25A41D">
              <w:rPr/>
              <w:t>Questions are refashioned from past prompts to only include one 20th century war instead of a comparative approach.</w:t>
            </w:r>
          </w:p>
          <w:p w:rsidR="1A25A41D" w:rsidP="1A25A41D" w:rsidRDefault="1A25A41D" w14:paraId="07A3FCB3" w14:textId="43608F1A">
            <w:pPr>
              <w:pStyle w:val="Normal"/>
              <w:jc w:val="left"/>
              <w:rPr>
                <w:rFonts w:ascii="Roboto" w:hAnsi="Roboto" w:eastAsia="Calibri" w:cs="Calibri"/>
                <w:b w:val="1"/>
                <w:bCs w:val="1"/>
                <w:i w:val="0"/>
                <w:iCs w:val="0"/>
                <w:strike w:val="0"/>
                <w:dstrike w:val="0"/>
                <w:color w:val="1F3864"/>
                <w:sz w:val="20"/>
                <w:szCs w:val="20"/>
                <w:u w:val="none"/>
              </w:rPr>
            </w:pPr>
            <w:r w:rsidR="1A25A41D">
              <w:rPr/>
              <w:t>Vocabulary Quiz</w:t>
            </w:r>
          </w:p>
          <w:p w:rsidR="1A25A41D" w:rsidP="1A25A41D" w:rsidRDefault="1A25A41D" w14:paraId="432EC1E8" w14:textId="3218154A">
            <w:pPr>
              <w:pStyle w:val="Normal"/>
              <w:jc w:val="left"/>
              <w:rPr>
                <w:rFonts w:ascii="Roboto" w:hAnsi="Roboto" w:eastAsia="Calibri" w:cs="Calibri"/>
                <w:b w:val="1"/>
                <w:bCs w:val="1"/>
                <w:i w:val="0"/>
                <w:iCs w:val="0"/>
                <w:strike w:val="0"/>
                <w:dstrike w:val="0"/>
                <w:color w:val="1F3864"/>
                <w:sz w:val="20"/>
                <w:szCs w:val="20"/>
                <w:u w:val="none"/>
              </w:rPr>
            </w:pPr>
            <w:r w:rsidR="1A25A41D">
              <w:rPr/>
              <w:t>Students complete a vocabulary quiz based on key terms from the unit.</w:t>
            </w:r>
          </w:p>
          <w:p w:rsidR="1A25A41D" w:rsidP="1A25A41D" w:rsidRDefault="1A25A41D" w14:paraId="426A2BB6" w14:textId="2E56008B">
            <w:pPr>
              <w:pStyle w:val="Normal"/>
              <w:jc w:val="left"/>
            </w:pP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04C288A8" w14:textId="4DC66BB4">
            <w:pPr>
              <w:pStyle w:val="Normal"/>
              <w:jc w:val="left"/>
              <w:rPr>
                <w:rFonts w:ascii="Roboto" w:hAnsi="Roboto" w:eastAsia="Calibri" w:cs="Calibri"/>
                <w:b w:val="1"/>
                <w:bCs w:val="1"/>
                <w:i w:val="0"/>
                <w:iCs w:val="0"/>
                <w:strike w:val="0"/>
                <w:dstrike w:val="0"/>
                <w:color w:val="1F3864"/>
                <w:sz w:val="20"/>
                <w:szCs w:val="20"/>
                <w:u w:val="none"/>
              </w:rPr>
            </w:pPr>
            <w:r w:rsidR="1A25A41D">
              <w:rPr/>
              <w:t>SUMMATIVE: Paper 2 style essay</w:t>
            </w:r>
          </w:p>
          <w:p w:rsidR="1A25A41D" w:rsidP="1A25A41D" w:rsidRDefault="1A25A41D" w14:paraId="0F6BF7D4" w14:textId="0CEFB66E">
            <w:pPr>
              <w:pStyle w:val="Normal"/>
              <w:jc w:val="left"/>
              <w:rPr>
                <w:rFonts w:ascii="Roboto" w:hAnsi="Roboto" w:eastAsia="Calibri" w:cs="Calibri"/>
                <w:b w:val="1"/>
                <w:bCs w:val="1"/>
                <w:i w:val="0"/>
                <w:iCs w:val="0"/>
                <w:strike w:val="0"/>
                <w:dstrike w:val="0"/>
                <w:color w:val="1F3864"/>
                <w:sz w:val="20"/>
                <w:szCs w:val="20"/>
                <w:u w:val="none"/>
              </w:rPr>
            </w:pPr>
            <w:r w:rsidR="1A25A41D">
              <w:rPr/>
              <w:t xml:space="preserve">Students </w:t>
            </w:r>
            <w:r w:rsidR="1A25A41D">
              <w:rPr/>
              <w:t>write</w:t>
            </w:r>
            <w:r w:rsidR="1A25A41D">
              <w:rPr/>
              <w:t xml:space="preserve"> an essay chosen from a variety of past IB Paper 2 prompts that addresses the emergence, </w:t>
            </w:r>
            <w:r w:rsidR="1A25A41D">
              <w:rPr/>
              <w:t>consolidation</w:t>
            </w:r>
            <w:r w:rsidR="1A25A41D">
              <w:rPr/>
              <w:t xml:space="preserve"> and maintenance of power, and aims and results of policies of Hitler’s Authoritarian State.</w:t>
            </w:r>
          </w:p>
          <w:p w:rsidR="1A25A41D" w:rsidP="1A25A41D" w:rsidRDefault="1A25A41D" w14:paraId="3B07DE5E" w14:textId="4A538B2A">
            <w:pPr>
              <w:pStyle w:val="Normal"/>
              <w:jc w:val="left"/>
              <w:rPr>
                <w:rFonts w:ascii="Roboto" w:hAnsi="Roboto" w:eastAsia="Calibri" w:cs="Calibri"/>
                <w:b w:val="1"/>
                <w:bCs w:val="1"/>
                <w:i w:val="0"/>
                <w:iCs w:val="0"/>
                <w:strike w:val="0"/>
                <w:dstrike w:val="0"/>
                <w:color w:val="1F3864"/>
                <w:sz w:val="20"/>
                <w:szCs w:val="20"/>
                <w:u w:val="none"/>
              </w:rPr>
            </w:pPr>
            <w:r w:rsidR="1A25A41D">
              <w:rPr/>
              <w:t>Questions are refashioned from past prompts to only include one 20th century war instead of a comparative approach.</w:t>
            </w:r>
          </w:p>
          <w:p w:rsidR="1A25A41D" w:rsidP="1A25A41D" w:rsidRDefault="1A25A41D" w14:paraId="2EFCE921" w14:textId="76DE2A96">
            <w:pPr>
              <w:pStyle w:val="Normal"/>
              <w:jc w:val="left"/>
              <w:rPr>
                <w:rFonts w:ascii="Roboto" w:hAnsi="Roboto" w:eastAsia="Calibri" w:cs="Calibri"/>
                <w:b w:val="1"/>
                <w:bCs w:val="1"/>
                <w:i w:val="0"/>
                <w:iCs w:val="0"/>
                <w:strike w:val="0"/>
                <w:dstrike w:val="0"/>
                <w:color w:val="1F3864"/>
                <w:sz w:val="20"/>
                <w:szCs w:val="20"/>
                <w:u w:val="none"/>
              </w:rPr>
            </w:pPr>
            <w:r w:rsidR="1A25A41D">
              <w:rPr/>
              <w:t>Vocabulary Quiz</w:t>
            </w:r>
          </w:p>
          <w:p w:rsidR="1A25A41D" w:rsidP="1A25A41D" w:rsidRDefault="1A25A41D" w14:paraId="17A76212" w14:textId="72B45712">
            <w:pPr>
              <w:pStyle w:val="Normal"/>
              <w:jc w:val="left"/>
              <w:rPr>
                <w:rFonts w:ascii="Roboto" w:hAnsi="Roboto" w:eastAsia="Calibri" w:cs="Calibri"/>
                <w:b w:val="1"/>
                <w:bCs w:val="1"/>
                <w:i w:val="0"/>
                <w:iCs w:val="0"/>
                <w:strike w:val="0"/>
                <w:dstrike w:val="0"/>
                <w:color w:val="1F3864"/>
                <w:sz w:val="20"/>
                <w:szCs w:val="20"/>
                <w:u w:val="none"/>
              </w:rPr>
            </w:pPr>
            <w:r w:rsidR="1A25A41D">
              <w:rPr/>
              <w:t>Students complete a vocabulary quiz based on key terms from the unit.</w:t>
            </w:r>
          </w:p>
          <w:p w:rsidR="1A25A41D" w:rsidP="1A25A41D" w:rsidRDefault="1A25A41D" w14:paraId="0B381188" w14:textId="6D4ADA2E">
            <w:pPr>
              <w:pStyle w:val="Normal"/>
              <w:jc w:val="left"/>
            </w:pP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3FA1CAFA" w14:textId="3CC83D0F">
            <w:pPr>
              <w:pStyle w:val="Normal"/>
              <w:jc w:val="left"/>
              <w:rPr>
                <w:rFonts w:ascii="Roboto" w:hAnsi="Roboto" w:eastAsia="Calibri" w:cs="Calibri"/>
                <w:b w:val="1"/>
                <w:bCs w:val="1"/>
                <w:i w:val="0"/>
                <w:iCs w:val="0"/>
                <w:strike w:val="0"/>
                <w:dstrike w:val="0"/>
                <w:color w:val="1F3864"/>
                <w:sz w:val="20"/>
                <w:szCs w:val="20"/>
                <w:u w:val="none"/>
              </w:rPr>
            </w:pPr>
            <w:r w:rsidR="1A25A41D">
              <w:rPr/>
              <w:t>SUMMATIVE: Vocab Exam</w:t>
            </w:r>
          </w:p>
          <w:p w:rsidR="4080BCA1" w:rsidP="1A25A41D" w:rsidRDefault="4080BCA1" w14:paraId="320E1D10" w14:textId="7B824CA0">
            <w:pPr>
              <w:pStyle w:val="Normal"/>
              <w:jc w:val="left"/>
              <w:rPr>
                <w:rFonts w:ascii="Roboto" w:hAnsi="Roboto" w:eastAsia="Calibri" w:cs="Calibri"/>
                <w:b w:val="1"/>
                <w:bCs w:val="1"/>
                <w:i w:val="0"/>
                <w:iCs w:val="0"/>
                <w:strike w:val="0"/>
                <w:dstrike w:val="0"/>
                <w:color w:val="1F3864"/>
                <w:sz w:val="20"/>
                <w:szCs w:val="20"/>
                <w:u w:val="none"/>
              </w:rPr>
            </w:pPr>
            <w:r w:rsidR="4080BCA1">
              <w:rPr/>
              <w:t>S</w:t>
            </w:r>
            <w:r w:rsidR="1A25A41D">
              <w:rPr/>
              <w:t>tudents end the first semester with a cumulative test that addresses vocabulary from this unit along with the first two units.</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2D762584" w14:textId="6D96AB31">
            <w:pPr>
              <w:pStyle w:val="Normal"/>
              <w:jc w:val="left"/>
              <w:rPr>
                <w:rFonts w:ascii="Roboto" w:hAnsi="Roboto" w:eastAsia="Calibri" w:cs="Calibri"/>
                <w:b w:val="1"/>
                <w:bCs w:val="1"/>
                <w:i w:val="0"/>
                <w:iCs w:val="0"/>
                <w:strike w:val="0"/>
                <w:dstrike w:val="0"/>
                <w:color w:val="1F3864"/>
                <w:sz w:val="20"/>
                <w:szCs w:val="20"/>
                <w:u w:val="none"/>
              </w:rPr>
            </w:pPr>
            <w:r w:rsidR="1A25A41D">
              <w:rPr/>
              <w:t>SUMMATIVE: Paper 2 style essay</w:t>
            </w:r>
          </w:p>
          <w:p w:rsidR="1A25A41D" w:rsidP="6BAF86EB" w:rsidRDefault="1A25A41D" w14:paraId="5C23F994" w14:textId="6C9AEA60">
            <w:pPr>
              <w:pStyle w:val="Normal"/>
              <w:suppressLineNumbers w:val="0"/>
              <w:bidi w:val="0"/>
              <w:spacing w:before="0" w:beforeAutospacing="off" w:after="0" w:afterAutospacing="off" w:line="259" w:lineRule="auto"/>
              <w:ind w:left="0" w:right="0"/>
              <w:jc w:val="left"/>
              <w:rPr>
                <w:rFonts w:ascii="Roboto" w:hAnsi="Roboto" w:eastAsia="Calibri" w:cs="Calibri"/>
                <w:b w:val="1"/>
                <w:bCs w:val="1"/>
                <w:i w:val="0"/>
                <w:iCs w:val="0"/>
                <w:strike w:val="0"/>
                <w:dstrike w:val="0"/>
                <w:color w:val="1F3864"/>
                <w:sz w:val="20"/>
                <w:szCs w:val="20"/>
                <w:u w:val="none"/>
              </w:rPr>
            </w:pPr>
            <w:r w:rsidR="1A25A41D">
              <w:rPr/>
              <w:t xml:space="preserve">Students </w:t>
            </w:r>
            <w:r w:rsidR="1A25A41D">
              <w:rPr/>
              <w:t>write</w:t>
            </w:r>
            <w:r w:rsidR="1A25A41D">
              <w:rPr/>
              <w:t xml:space="preserve"> an essay chosen from a variety of past IB Paper 2 prompts that compares the causes, practices, or effects of the Rwandan Civil War and </w:t>
            </w:r>
            <w:r w:rsidR="0D1B2556">
              <w:rPr/>
              <w:t>Vietnam War</w:t>
            </w:r>
            <w:r w:rsidR="1A25A41D">
              <w:rPr/>
              <w:t>.</w:t>
            </w:r>
          </w:p>
          <w:p w:rsidR="1A25A41D" w:rsidP="1A25A41D" w:rsidRDefault="1A25A41D" w14:paraId="3165A67C" w14:textId="1E327B30">
            <w:pPr>
              <w:pStyle w:val="Normal"/>
              <w:jc w:val="left"/>
              <w:rPr>
                <w:rFonts w:ascii="Roboto" w:hAnsi="Roboto" w:eastAsia="Calibri" w:cs="Calibri"/>
                <w:b w:val="1"/>
                <w:bCs w:val="1"/>
                <w:i w:val="0"/>
                <w:iCs w:val="0"/>
                <w:strike w:val="0"/>
                <w:dstrike w:val="0"/>
                <w:color w:val="1F3864"/>
                <w:sz w:val="20"/>
                <w:szCs w:val="20"/>
                <w:u w:val="none"/>
              </w:rPr>
            </w:pPr>
            <w:r w:rsidR="1A25A41D">
              <w:rPr/>
              <w:t>Vocabulary Quiz</w:t>
            </w:r>
          </w:p>
          <w:p w:rsidR="1A25A41D" w:rsidP="1A25A41D" w:rsidRDefault="1A25A41D" w14:paraId="31D04662" w14:textId="3B44A5A0">
            <w:pPr>
              <w:pStyle w:val="Normal"/>
              <w:jc w:val="left"/>
              <w:rPr>
                <w:rFonts w:ascii="Roboto" w:hAnsi="Roboto" w:eastAsia="Calibri" w:cs="Calibri"/>
                <w:b w:val="1"/>
                <w:bCs w:val="1"/>
                <w:i w:val="0"/>
                <w:iCs w:val="0"/>
                <w:strike w:val="0"/>
                <w:dstrike w:val="0"/>
                <w:color w:val="1F3864"/>
                <w:sz w:val="20"/>
                <w:szCs w:val="20"/>
                <w:u w:val="none"/>
              </w:rPr>
            </w:pPr>
            <w:r w:rsidR="1A25A41D">
              <w:rPr/>
              <w:t>Students complete a vocabulary quiz based on key terms from the unit.</w:t>
            </w:r>
          </w:p>
        </w:tc>
        <w:tc>
          <w:tcPr>
            <w:tcW w:w="743" w:type="pct"/>
            <w:shd w:val="clear" w:color="auto" w:fill="FFFFFF" w:themeFill="background1"/>
            <w:tcMar>
              <w:top w:w="100" w:type="dxa"/>
              <w:left w:w="160" w:type="dxa"/>
              <w:bottom w:w="100" w:type="dxa"/>
              <w:right w:w="160" w:type="dxa"/>
            </w:tcMar>
            <w:vAlign w:val="center"/>
          </w:tcPr>
          <w:p w:rsidR="1A25A41D" w:rsidP="1A25A41D" w:rsidRDefault="1A25A41D" w14:paraId="2253E9BE" w14:textId="3F6124CE">
            <w:pPr>
              <w:pStyle w:val="Normal"/>
              <w:jc w:val="left"/>
              <w:rPr>
                <w:rFonts w:ascii="Roboto" w:hAnsi="Roboto" w:eastAsia="Calibri" w:cs="Calibri"/>
                <w:b w:val="1"/>
                <w:bCs w:val="1"/>
                <w:i w:val="0"/>
                <w:iCs w:val="0"/>
                <w:strike w:val="0"/>
                <w:dstrike w:val="0"/>
                <w:color w:val="1F3864"/>
                <w:sz w:val="20"/>
                <w:szCs w:val="20"/>
                <w:u w:val="none"/>
              </w:rPr>
            </w:pPr>
            <w:r w:rsidR="1A25A41D">
              <w:rPr/>
              <w:t>SUMMATIVE: Paper 2 style essay</w:t>
            </w:r>
          </w:p>
          <w:p w:rsidR="1A25A41D" w:rsidP="1A25A41D" w:rsidRDefault="1A25A41D" w14:paraId="609C5E72" w14:textId="3C440746">
            <w:pPr>
              <w:pStyle w:val="Normal"/>
              <w:jc w:val="left"/>
              <w:rPr>
                <w:rFonts w:ascii="Roboto" w:hAnsi="Roboto" w:eastAsia="Calibri" w:cs="Calibri"/>
                <w:b w:val="1"/>
                <w:bCs w:val="1"/>
                <w:i w:val="0"/>
                <w:iCs w:val="0"/>
                <w:strike w:val="0"/>
                <w:dstrike w:val="0"/>
                <w:color w:val="1F3864"/>
                <w:sz w:val="20"/>
                <w:szCs w:val="20"/>
                <w:u w:val="none"/>
              </w:rPr>
            </w:pPr>
            <w:r w:rsidR="1A25A41D">
              <w:rPr/>
              <w:t xml:space="preserve">Students </w:t>
            </w:r>
            <w:r w:rsidR="1A25A41D">
              <w:rPr/>
              <w:t>write</w:t>
            </w:r>
            <w:r w:rsidR="1A25A41D">
              <w:rPr/>
              <w:t xml:space="preserve"> an essay chosen from a variety of past IB Paper 2 prompts that compares the emergence, </w:t>
            </w:r>
            <w:r w:rsidR="1A25A41D">
              <w:rPr/>
              <w:t>consolidation</w:t>
            </w:r>
            <w:r w:rsidR="1A25A41D">
              <w:rPr/>
              <w:t xml:space="preserve"> and maintenance of power, and aims and results of policies of Mao and Hitler’s authoritarian states.</w:t>
            </w:r>
          </w:p>
          <w:p w:rsidR="1A25A41D" w:rsidP="1A25A41D" w:rsidRDefault="1A25A41D" w14:paraId="1EE5F5AA" w14:textId="2D98BF80">
            <w:pPr>
              <w:pStyle w:val="Normal"/>
              <w:jc w:val="left"/>
            </w:pPr>
            <w:r w:rsidR="1A25A41D">
              <w:rPr/>
              <w:t>Vocabulary Quiz</w:t>
            </w:r>
          </w:p>
          <w:p w:rsidR="1A25A41D" w:rsidP="1A25A41D" w:rsidRDefault="1A25A41D" w14:paraId="4FF8B26E" w14:textId="3DA1780D">
            <w:pPr>
              <w:pStyle w:val="Normal"/>
              <w:jc w:val="left"/>
              <w:rPr>
                <w:rFonts w:ascii="Roboto" w:hAnsi="Roboto" w:eastAsia="Calibri" w:cs="Calibri"/>
                <w:b w:val="1"/>
                <w:bCs w:val="1"/>
                <w:i w:val="0"/>
                <w:iCs w:val="0"/>
                <w:strike w:val="0"/>
                <w:dstrike w:val="0"/>
                <w:color w:val="1F3864"/>
                <w:sz w:val="20"/>
                <w:szCs w:val="20"/>
                <w:u w:val="none"/>
              </w:rPr>
            </w:pPr>
            <w:r w:rsidR="1A25A41D">
              <w:rPr/>
              <w:t>Students complete a vocabulary quiz based on key terms from the unit.</w:t>
            </w:r>
          </w:p>
          <w:p w:rsidR="1A25A41D" w:rsidP="1A25A41D" w:rsidRDefault="1A25A41D" w14:paraId="690B4C10" w14:textId="2D584A51">
            <w:pPr>
              <w:pStyle w:val="Normal"/>
              <w:jc w:val="left"/>
            </w:pPr>
          </w:p>
        </w:tc>
        <w:tc>
          <w:tcPr>
            <w:tcW w:w="741" w:type="pct"/>
            <w:shd w:val="clear" w:color="auto" w:fill="FFFFFF" w:themeFill="background1"/>
            <w:tcMar/>
            <w:vAlign w:val="center"/>
          </w:tcPr>
          <w:p w:rsidR="1A25A41D" w:rsidP="1A25A41D" w:rsidRDefault="1A25A41D" w14:paraId="38C64A2D" w14:textId="6BACF410">
            <w:pPr>
              <w:pStyle w:val="Normal"/>
              <w:jc w:val="left"/>
              <w:rPr>
                <w:rFonts w:ascii="Roboto" w:hAnsi="Roboto" w:eastAsia="Calibri" w:cs="Calibri"/>
                <w:b w:val="1"/>
                <w:bCs w:val="1"/>
                <w:i w:val="0"/>
                <w:iCs w:val="0"/>
                <w:strike w:val="0"/>
                <w:dstrike w:val="0"/>
                <w:color w:val="1F3864"/>
                <w:sz w:val="20"/>
                <w:szCs w:val="20"/>
                <w:u w:val="none"/>
              </w:rPr>
            </w:pPr>
            <w:r w:rsidR="1A25A41D">
              <w:rPr/>
              <w:t>REVISION ACTIVITIES</w:t>
            </w:r>
          </w:p>
          <w:p w:rsidR="1A25A41D" w:rsidP="1A25A41D" w:rsidRDefault="1A25A41D" w14:paraId="19B96F11" w14:textId="2808C264">
            <w:pPr>
              <w:pStyle w:val="Normal"/>
              <w:jc w:val="left"/>
            </w:pPr>
            <w:r w:rsidR="1A25A41D">
              <w:rPr/>
              <w:t>Paper 3 One-Pagers</w:t>
            </w:r>
          </w:p>
          <w:p w:rsidR="1A25A41D" w:rsidP="1A25A41D" w:rsidRDefault="1A25A41D" w14:paraId="51931607" w14:textId="0AC0A9EF">
            <w:pPr>
              <w:pStyle w:val="Normal"/>
              <w:jc w:val="left"/>
              <w:rPr>
                <w:rFonts w:ascii="Roboto" w:hAnsi="Roboto" w:eastAsia="Calibri" w:cs="Calibri"/>
                <w:b w:val="1"/>
                <w:bCs w:val="1"/>
                <w:i w:val="0"/>
                <w:iCs w:val="0"/>
                <w:strike w:val="0"/>
                <w:dstrike w:val="0"/>
                <w:color w:val="1F3864"/>
                <w:sz w:val="20"/>
                <w:szCs w:val="20"/>
                <w:u w:val="none"/>
              </w:rPr>
            </w:pPr>
            <w:r w:rsidR="1A25A41D">
              <w:rPr/>
              <w:t>Students complete one-pager review guides oriented around the chosen Paper 3 Topics from students’ HOTA classes.</w:t>
            </w:r>
          </w:p>
        </w:tc>
      </w:tr>
    </w:tbl>
    <w:p w:rsidR="002271C1" w:rsidP="00E6281A" w:rsidRDefault="002271C1" w14:paraId="4ADAD122" w14:textId="25921078">
      <w:pPr>
        <w:pStyle w:val="Heading2"/>
      </w:pPr>
      <w:r w:rsidR="000549E4">
        <w:rPr/>
        <w:t>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11" w:rsidRDefault="002C5F11" w14:paraId="6CB2CF0B" w14:textId="77777777">
      <w:r>
        <w:separator/>
      </w:r>
    </w:p>
  </w:endnote>
  <w:endnote w:type="continuationSeparator" w:id="0">
    <w:p w:rsidR="002C5F11" w:rsidRDefault="002C5F11" w14:paraId="6842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11" w:rsidRDefault="002C5F11" w14:paraId="5B1AEB36" w14:textId="77777777">
      <w:r>
        <w:separator/>
      </w:r>
    </w:p>
  </w:footnote>
  <w:footnote w:type="continuationSeparator" w:id="0">
    <w:p w:rsidR="002C5F11" w:rsidRDefault="002C5F11" w14:paraId="4C68EFE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39e01d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5e5de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8b860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495cf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949b5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80733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83e40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8f6e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c2334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670eb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d0e6a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69db3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d4ac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6d2b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fa0b5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9840f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C5F11"/>
    <w:rsid w:val="003A7E03"/>
    <w:rsid w:val="003D118F"/>
    <w:rsid w:val="004B7A3C"/>
    <w:rsid w:val="004D0569"/>
    <w:rsid w:val="00562E8B"/>
    <w:rsid w:val="006B1FCA"/>
    <w:rsid w:val="006B5E1C"/>
    <w:rsid w:val="00807A6B"/>
    <w:rsid w:val="009956B5"/>
    <w:rsid w:val="00A12F25"/>
    <w:rsid w:val="00A77DD3"/>
    <w:rsid w:val="00CC0430"/>
    <w:rsid w:val="00D2527D"/>
    <w:rsid w:val="00D952F1"/>
    <w:rsid w:val="00E6281A"/>
    <w:rsid w:val="00EA3400"/>
    <w:rsid w:val="00F71A4E"/>
    <w:rsid w:val="00FC5CD4"/>
    <w:rsid w:val="0369DC89"/>
    <w:rsid w:val="04C8F105"/>
    <w:rsid w:val="0A979963"/>
    <w:rsid w:val="0B6D5C29"/>
    <w:rsid w:val="0B6D5C29"/>
    <w:rsid w:val="0D1B2556"/>
    <w:rsid w:val="10DC5A1C"/>
    <w:rsid w:val="131F6A97"/>
    <w:rsid w:val="131F6A97"/>
    <w:rsid w:val="14784119"/>
    <w:rsid w:val="148E98DD"/>
    <w:rsid w:val="1A25A41D"/>
    <w:rsid w:val="1AFD27A7"/>
    <w:rsid w:val="1F772363"/>
    <w:rsid w:val="2554674E"/>
    <w:rsid w:val="265E1220"/>
    <w:rsid w:val="274EDA0E"/>
    <w:rsid w:val="2AC1F8D9"/>
    <w:rsid w:val="2CBE3154"/>
    <w:rsid w:val="2E87E2C4"/>
    <w:rsid w:val="30F52E54"/>
    <w:rsid w:val="33AB3141"/>
    <w:rsid w:val="35EC904C"/>
    <w:rsid w:val="3607F045"/>
    <w:rsid w:val="3DF3ED37"/>
    <w:rsid w:val="4080BCA1"/>
    <w:rsid w:val="44B977CC"/>
    <w:rsid w:val="45D0F2C3"/>
    <w:rsid w:val="46041821"/>
    <w:rsid w:val="46041821"/>
    <w:rsid w:val="4CD869E4"/>
    <w:rsid w:val="4D04723A"/>
    <w:rsid w:val="4F056BF6"/>
    <w:rsid w:val="50413249"/>
    <w:rsid w:val="5116DF03"/>
    <w:rsid w:val="5BE921F9"/>
    <w:rsid w:val="618454B8"/>
    <w:rsid w:val="619F840A"/>
    <w:rsid w:val="62D3C163"/>
    <w:rsid w:val="63CD71BD"/>
    <w:rsid w:val="65834536"/>
    <w:rsid w:val="68D56173"/>
    <w:rsid w:val="6BAF86EB"/>
    <w:rsid w:val="6BBF51D2"/>
    <w:rsid w:val="6BBF51D2"/>
    <w:rsid w:val="6D7F95A1"/>
    <w:rsid w:val="6F8EA1A0"/>
    <w:rsid w:val="6FCBC1F6"/>
    <w:rsid w:val="72814E2E"/>
    <w:rsid w:val="73AF39AC"/>
    <w:rsid w:val="7B104A8A"/>
    <w:rsid w:val="7F8D8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87408-D02C-4E11-9BC3-EFB15D108421}"/>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Osborne, Benjamin</cp:lastModifiedBy>
  <cp:revision>5</cp:revision>
  <dcterms:created xsi:type="dcterms:W3CDTF">2026-05-22T15:40:00Z</dcterms:created>
  <dcterms:modified xsi:type="dcterms:W3CDTF">2026-08-03T01:06:35Z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45</vt:lpwstr>
  </property>
  <property fmtid="{D5CDD505-2E9C-101B-9397-08002B2CF9AE}" pid="6" name="FolderLink">
    <vt:lpwstr>, </vt:lpwstr>
  </property>
  <property fmtid="{D5CDD505-2E9C-101B-9397-08002B2CF9AE}" pid="7" name="DocType">
    <vt:lpwstr>SGO</vt:lpwstr>
  </property>
</Properties>
</file>